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E5F959" w14:textId="1605F31C" w:rsidR="001827EC" w:rsidRPr="008F26CF" w:rsidRDefault="00E57029">
      <w:pPr>
        <w:ind w:leftChars="153" w:left="321" w:right="227"/>
        <w:jc w:val="center"/>
        <w:rPr>
          <w:rFonts w:eastAsia="黑体"/>
          <w:b/>
          <w:bCs/>
          <w:iCs/>
          <w:sz w:val="36"/>
          <w:szCs w:val="36"/>
        </w:rPr>
      </w:pPr>
      <w:r w:rsidRPr="008F26CF">
        <w:rPr>
          <w:rFonts w:eastAsia="黑体" w:hint="eastAsia"/>
          <w:b/>
          <w:bCs/>
          <w:iCs/>
          <w:sz w:val="36"/>
          <w:szCs w:val="36"/>
        </w:rPr>
        <w:t>软件工程</w:t>
      </w:r>
      <w:r w:rsidR="00AC00AE" w:rsidRPr="008F26CF">
        <w:rPr>
          <w:rFonts w:eastAsia="黑体"/>
          <w:b/>
          <w:bCs/>
          <w:iCs/>
          <w:sz w:val="36"/>
          <w:szCs w:val="36"/>
        </w:rPr>
        <w:t>专业</w:t>
      </w:r>
      <w:r w:rsidR="006C6E36" w:rsidRPr="008F26CF">
        <w:rPr>
          <w:rFonts w:eastAsia="黑体"/>
          <w:b/>
          <w:bCs/>
          <w:iCs/>
          <w:sz w:val="36"/>
          <w:szCs w:val="36"/>
        </w:rPr>
        <w:t>学术学位</w:t>
      </w:r>
      <w:r w:rsidR="00D266FF" w:rsidRPr="008F26CF">
        <w:rPr>
          <w:rFonts w:eastAsia="黑体"/>
          <w:b/>
          <w:bCs/>
          <w:iCs/>
          <w:sz w:val="36"/>
          <w:szCs w:val="36"/>
        </w:rPr>
        <w:t>硕士</w:t>
      </w:r>
      <w:r w:rsidR="006C6E36" w:rsidRPr="008F26CF">
        <w:rPr>
          <w:rFonts w:eastAsia="黑体"/>
          <w:b/>
          <w:bCs/>
          <w:iCs/>
          <w:sz w:val="36"/>
          <w:szCs w:val="36"/>
        </w:rPr>
        <w:t>研究生培养方案</w:t>
      </w:r>
    </w:p>
    <w:p w14:paraId="259BA27A" w14:textId="76D57E34" w:rsidR="001827EC" w:rsidRPr="008F26CF" w:rsidRDefault="00EF2AC1">
      <w:pPr>
        <w:ind w:leftChars="153" w:left="321" w:right="227"/>
        <w:jc w:val="center"/>
        <w:rPr>
          <w:rFonts w:eastAsia="黑体"/>
          <w:b/>
          <w:bCs/>
          <w:sz w:val="28"/>
          <w:szCs w:val="28"/>
        </w:rPr>
      </w:pPr>
      <w:r w:rsidRPr="008F26CF">
        <w:rPr>
          <w:rFonts w:eastAsia="黑体"/>
          <w:b/>
          <w:bCs/>
          <w:sz w:val="28"/>
          <w:szCs w:val="28"/>
        </w:rPr>
        <w:t>（</w:t>
      </w:r>
      <w:r w:rsidR="00E57029" w:rsidRPr="008F26CF">
        <w:rPr>
          <w:rFonts w:eastAsia="黑体" w:hint="eastAsia"/>
          <w:b/>
          <w:bCs/>
          <w:sz w:val="28"/>
          <w:szCs w:val="28"/>
        </w:rPr>
        <w:t>数学与信息科学</w:t>
      </w:r>
      <w:r w:rsidRPr="008F26CF">
        <w:rPr>
          <w:rFonts w:eastAsia="黑体"/>
          <w:b/>
          <w:bCs/>
          <w:sz w:val="28"/>
          <w:szCs w:val="28"/>
        </w:rPr>
        <w:t>学院</w:t>
      </w:r>
      <w:r w:rsidRPr="008F26CF">
        <w:rPr>
          <w:rFonts w:eastAsia="黑体"/>
          <w:b/>
          <w:bCs/>
          <w:sz w:val="28"/>
          <w:szCs w:val="28"/>
        </w:rPr>
        <w:t>)</w:t>
      </w:r>
    </w:p>
    <w:p w14:paraId="5F2AE3FB" w14:textId="77777777" w:rsidR="00316174" w:rsidRPr="008F26CF" w:rsidRDefault="00316174"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一、</w:t>
      </w:r>
      <w:r w:rsidR="00AC00AE" w:rsidRPr="008F26CF">
        <w:rPr>
          <w:rFonts w:eastAsia="黑体"/>
          <w:bCs/>
          <w:sz w:val="28"/>
          <w:szCs w:val="28"/>
        </w:rPr>
        <w:t>专业</w:t>
      </w:r>
      <w:r w:rsidRPr="008F26CF">
        <w:rPr>
          <w:rFonts w:eastAsia="黑体"/>
          <w:bCs/>
          <w:sz w:val="28"/>
          <w:szCs w:val="28"/>
        </w:rPr>
        <w:t>名称、代码</w:t>
      </w:r>
    </w:p>
    <w:p w14:paraId="0B78FCC9" w14:textId="397587FE" w:rsidR="00316174" w:rsidRPr="008F26CF" w:rsidRDefault="00316174" w:rsidP="00BE2F65">
      <w:pPr>
        <w:spacing w:line="360" w:lineRule="auto"/>
        <w:ind w:firstLineChars="472" w:firstLine="1133"/>
        <w:rPr>
          <w:rFonts w:ascii="宋体" w:hAnsi="宋体" w:hint="eastAsia"/>
          <w:iCs/>
          <w:sz w:val="24"/>
        </w:rPr>
      </w:pPr>
      <w:r w:rsidRPr="008F26CF">
        <w:rPr>
          <w:rFonts w:ascii="宋体" w:hAnsi="宋体"/>
          <w:iCs/>
          <w:sz w:val="24"/>
        </w:rPr>
        <w:t>专业名称：</w:t>
      </w:r>
      <w:r w:rsidR="00E57029" w:rsidRPr="008F26CF">
        <w:rPr>
          <w:rFonts w:ascii="宋体" w:hAnsi="宋体" w:hint="eastAsia"/>
          <w:iCs/>
          <w:sz w:val="24"/>
        </w:rPr>
        <w:t>软件工程</w:t>
      </w:r>
    </w:p>
    <w:p w14:paraId="3B867460" w14:textId="7AA5376E" w:rsidR="00316174" w:rsidRPr="008F26CF" w:rsidRDefault="00316174" w:rsidP="00BE2F65">
      <w:pPr>
        <w:spacing w:line="360" w:lineRule="auto"/>
        <w:ind w:firstLineChars="472" w:firstLine="1133"/>
        <w:rPr>
          <w:rFonts w:ascii="宋体" w:hAnsi="宋体" w:hint="eastAsia"/>
          <w:iCs/>
          <w:sz w:val="24"/>
        </w:rPr>
      </w:pPr>
      <w:r w:rsidRPr="008F26CF">
        <w:rPr>
          <w:rFonts w:ascii="宋体" w:hAnsi="宋体"/>
          <w:iCs/>
          <w:sz w:val="24"/>
        </w:rPr>
        <w:t>专业代码：</w:t>
      </w:r>
      <w:r w:rsidR="00B91FFD" w:rsidRPr="008F26CF">
        <w:rPr>
          <w:rFonts w:ascii="宋体" w:hAnsi="宋体"/>
          <w:iCs/>
          <w:sz w:val="24"/>
        </w:rPr>
        <w:t>083500</w:t>
      </w:r>
    </w:p>
    <w:p w14:paraId="302B5A0C" w14:textId="77777777" w:rsidR="00316174" w:rsidRPr="008F26CF" w:rsidRDefault="00316174"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二、专业简介</w:t>
      </w:r>
    </w:p>
    <w:p w14:paraId="5B604B74" w14:textId="11594CBD" w:rsidR="00BE2F65" w:rsidRPr="008F26CF" w:rsidRDefault="00964EBF" w:rsidP="00BE2F65">
      <w:pPr>
        <w:spacing w:line="360" w:lineRule="auto"/>
        <w:ind w:firstLineChars="200" w:firstLine="480"/>
        <w:rPr>
          <w:rFonts w:ascii="宋体" w:hAnsi="宋体" w:hint="eastAsia"/>
          <w:iCs/>
          <w:sz w:val="24"/>
        </w:rPr>
      </w:pPr>
      <w:r w:rsidRPr="008F26CF">
        <w:rPr>
          <w:rFonts w:ascii="宋体" w:hAnsi="宋体" w:hint="eastAsia"/>
          <w:iCs/>
          <w:sz w:val="24"/>
        </w:rPr>
        <w:t>随着计算机科学和人工智能技术的迅猛发展，我校软件工程专业立足国家战略需求，深度融合人工智能前沿技术，致力于培养掌握智能软件开发全流程，具备工程化思维与创新能力的高素质复合型人才。本专业依托省级机器学习与计算智能重点实验室与众多国家级科研项目积累，构建"AI+软件工程"的培养体系，为学生铺设通向智能时代的职业通途。</w:t>
      </w:r>
      <w:r w:rsidR="00BE2F65" w:rsidRPr="008F26CF">
        <w:rPr>
          <w:rFonts w:ascii="宋体" w:hAnsi="宋体" w:hint="eastAsia"/>
          <w:iCs/>
          <w:sz w:val="24"/>
        </w:rPr>
        <w:t>软件工程是研究以系统化、规范化、可定量的过程化方法来开发和维护软件系统的工程领域。在开放、动态、复杂的网络环境下，灵活、可信、协同的计算资源、数据资源、软件资源、服务资源等各种信息资源的共享和利用、无处不在的普适计算、主动可信的服务计算等，均对软件工程提出了巨大挑战。围绕服务计算、云计算、社会计算、可信计算、移动互联网、物联网、信息物理融合系统、大数据等新型计算和应用模式，展开应用导向的软件工程研究成为主流趋势。另一方面，软件工程经过数十年的研究与实践，积累了海量的软件及相关数据，整理和分析这些数据，发现和总结软件制品、人员、工具、活动的特点及其所反映的软件工程实践效果，成为近几年软件工程的研究热点，这不仅能够提炼与完善软件工程理论、方法和技术，还能支撑软件工程在新型计算和应用模式中的进一步发展。</w:t>
      </w:r>
    </w:p>
    <w:p w14:paraId="34F83F2B" w14:textId="20B56745" w:rsidR="00BE2F65" w:rsidRPr="008F26CF" w:rsidRDefault="00BE2F65" w:rsidP="00BE2F65">
      <w:pPr>
        <w:spacing w:line="360" w:lineRule="auto"/>
        <w:ind w:firstLineChars="200" w:firstLine="480"/>
        <w:rPr>
          <w:rFonts w:ascii="宋体" w:hAnsi="宋体" w:hint="eastAsia"/>
          <w:iCs/>
          <w:sz w:val="24"/>
        </w:rPr>
      </w:pPr>
      <w:r w:rsidRPr="008F26CF">
        <w:rPr>
          <w:rFonts w:ascii="宋体" w:hAnsi="宋体" w:hint="eastAsia"/>
          <w:iCs/>
          <w:sz w:val="24"/>
        </w:rPr>
        <w:t>河北大学软件工程专业2010年获批“软件工程”工程硕士专业学位授予权；2011年获批“软件工程”一级学科硕士学位授予权。</w:t>
      </w:r>
      <w:r w:rsidR="008907D2" w:rsidRPr="008F26CF">
        <w:rPr>
          <w:rFonts w:ascii="宋体" w:hAnsi="宋体" w:hint="eastAsia"/>
          <w:iCs/>
          <w:sz w:val="24"/>
        </w:rPr>
        <w:t>依托数学与信息科学学院各专业的深厚背景，与人工智能、计算机技术等方向深度融合</w:t>
      </w:r>
      <w:r w:rsidR="008907D2" w:rsidRPr="008F26CF">
        <w:rPr>
          <w:iCs/>
          <w:sz w:val="24"/>
        </w:rPr>
        <w:t>‌</w:t>
      </w:r>
      <w:r w:rsidRPr="008F26CF">
        <w:rPr>
          <w:rFonts w:ascii="宋体" w:hAnsi="宋体" w:hint="eastAsia"/>
          <w:iCs/>
          <w:sz w:val="24"/>
        </w:rPr>
        <w:t>形成了自己的专业优势特色，主要研究方向有：软件工程理论与方法、智能软件工程、深度学习与大模型等。</w:t>
      </w:r>
    </w:p>
    <w:p w14:paraId="1358C74B" w14:textId="77777777" w:rsidR="001827EC" w:rsidRPr="008F26CF" w:rsidRDefault="00760479"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三</w:t>
      </w:r>
      <w:r w:rsidR="00EF2AC1" w:rsidRPr="008F26CF">
        <w:rPr>
          <w:rFonts w:eastAsia="黑体"/>
          <w:bCs/>
          <w:sz w:val="28"/>
          <w:szCs w:val="28"/>
        </w:rPr>
        <w:t>、研究方向</w:t>
      </w:r>
    </w:p>
    <w:p w14:paraId="730F1EB0" w14:textId="499A3A02" w:rsidR="008907D2" w:rsidRPr="008F26CF" w:rsidRDefault="008907D2" w:rsidP="009A3455">
      <w:pPr>
        <w:spacing w:line="440" w:lineRule="exact"/>
        <w:ind w:firstLineChars="200" w:firstLine="480"/>
        <w:rPr>
          <w:rFonts w:ascii="宋体" w:hAnsi="宋体" w:hint="eastAsia"/>
          <w:iCs/>
          <w:sz w:val="24"/>
        </w:rPr>
      </w:pPr>
      <w:r w:rsidRPr="008F26CF">
        <w:rPr>
          <w:rFonts w:ascii="宋体" w:hAnsi="宋体" w:hint="eastAsia"/>
          <w:iCs/>
          <w:sz w:val="24"/>
        </w:rPr>
        <w:t>本学科点包括三个研究方向，这三个研究方向在研究内容和研究方法上既相互独立，</w:t>
      </w:r>
      <w:r w:rsidRPr="008F26CF">
        <w:rPr>
          <w:rFonts w:ascii="宋体" w:hAnsi="宋体" w:hint="eastAsia"/>
          <w:iCs/>
          <w:sz w:val="24"/>
        </w:rPr>
        <w:lastRenderedPageBreak/>
        <w:t>又相互交叉和补充，着力提现大数据背景下软件工程研究的前瞻性和人才需求的迫切性。</w:t>
      </w:r>
    </w:p>
    <w:p w14:paraId="305A3F35" w14:textId="749C035E" w:rsidR="008907D2" w:rsidRPr="008F26CF" w:rsidRDefault="008907D2" w:rsidP="008907D2">
      <w:pPr>
        <w:pStyle w:val="af0"/>
        <w:numPr>
          <w:ilvl w:val="0"/>
          <w:numId w:val="8"/>
        </w:numPr>
        <w:spacing w:line="440" w:lineRule="exact"/>
        <w:ind w:firstLineChars="0"/>
        <w:rPr>
          <w:rFonts w:ascii="宋体" w:hAnsi="宋体" w:hint="eastAsia"/>
          <w:iCs/>
          <w:sz w:val="24"/>
        </w:rPr>
      </w:pPr>
      <w:r w:rsidRPr="008F26CF">
        <w:rPr>
          <w:rFonts w:ascii="宋体" w:hAnsi="宋体" w:hint="eastAsia"/>
          <w:iCs/>
          <w:sz w:val="24"/>
        </w:rPr>
        <w:t>软件工程理论与方法</w:t>
      </w:r>
    </w:p>
    <w:p w14:paraId="4E15A7BE" w14:textId="27A0BA35" w:rsidR="008907D2" w:rsidRPr="008F26CF" w:rsidRDefault="008907D2" w:rsidP="008907D2">
      <w:pPr>
        <w:spacing w:line="440" w:lineRule="exact"/>
        <w:ind w:firstLineChars="200" w:firstLine="480"/>
        <w:rPr>
          <w:rFonts w:ascii="宋体" w:hAnsi="宋体" w:hint="eastAsia"/>
          <w:iCs/>
          <w:sz w:val="24"/>
        </w:rPr>
      </w:pPr>
      <w:bookmarkStart w:id="0" w:name="_Hlk195174369"/>
      <w:r w:rsidRPr="008F26CF">
        <w:rPr>
          <w:rFonts w:ascii="宋体" w:hAnsi="宋体" w:hint="eastAsia"/>
          <w:iCs/>
          <w:sz w:val="24"/>
        </w:rPr>
        <w:t>软件工程理论与方法</w:t>
      </w:r>
      <w:bookmarkEnd w:id="0"/>
      <w:r w:rsidRPr="008F26CF">
        <w:rPr>
          <w:rFonts w:ascii="宋体" w:hAnsi="宋体" w:hint="eastAsia"/>
          <w:iCs/>
          <w:sz w:val="24"/>
        </w:rPr>
        <w:t>作为计算机科学的核心领域，致力于构建系统化的开发框架、模型和工具，以支撑高质量、高可靠性的软件系统建设。其研究内容围绕软件全生命周期的理论创新与方法优化展开，主要包括以下内容：</w:t>
      </w:r>
      <w:r w:rsidRPr="008F26CF">
        <w:rPr>
          <w:rFonts w:ascii="宋体" w:hAnsi="宋体"/>
          <w:iCs/>
          <w:sz w:val="24"/>
        </w:rPr>
        <w:t>1</w:t>
      </w:r>
      <w:r w:rsidRPr="008F26CF">
        <w:rPr>
          <w:rFonts w:ascii="宋体" w:hAnsi="宋体" w:hint="eastAsia"/>
          <w:iCs/>
          <w:sz w:val="24"/>
        </w:rPr>
        <w:t>）软件开发模型与方法论。2）软件演化与维护理论。3）协同开发与知识管理。</w:t>
      </w:r>
    </w:p>
    <w:p w14:paraId="451FEB8B" w14:textId="54B24D07" w:rsidR="008907D2" w:rsidRPr="008F26CF" w:rsidRDefault="008907D2" w:rsidP="008907D2">
      <w:pPr>
        <w:pStyle w:val="af0"/>
        <w:numPr>
          <w:ilvl w:val="0"/>
          <w:numId w:val="8"/>
        </w:numPr>
        <w:spacing w:line="440" w:lineRule="exact"/>
        <w:ind w:firstLineChars="0"/>
        <w:rPr>
          <w:rFonts w:eastAsiaTheme="minorEastAsia"/>
          <w:iCs/>
          <w:sz w:val="24"/>
        </w:rPr>
      </w:pPr>
      <w:r w:rsidRPr="008F26CF">
        <w:rPr>
          <w:rFonts w:ascii="宋体" w:hAnsi="宋体" w:hint="eastAsia"/>
          <w:iCs/>
          <w:sz w:val="24"/>
        </w:rPr>
        <w:t>智能软件工程</w:t>
      </w:r>
    </w:p>
    <w:p w14:paraId="5882AD49" w14:textId="3A5DBC65" w:rsidR="008907D2" w:rsidRPr="008F26CF" w:rsidRDefault="008907D2" w:rsidP="008907D2">
      <w:pPr>
        <w:spacing w:line="360" w:lineRule="auto"/>
        <w:ind w:firstLineChars="200" w:firstLine="480"/>
        <w:rPr>
          <w:rFonts w:eastAsiaTheme="minorEastAsia"/>
          <w:sz w:val="24"/>
        </w:rPr>
      </w:pPr>
      <w:r w:rsidRPr="008F26CF">
        <w:rPr>
          <w:rFonts w:eastAsiaTheme="minorEastAsia" w:hint="eastAsia"/>
          <w:sz w:val="24"/>
        </w:rPr>
        <w:t>智能软件工程是软件工程学科与人工智能、大数据科学、分布式计算等新一代信息技术进行系统性融合的前沿领域。该方向以构建具备自主决策与持续演化能力的智能软件系统为目标，通过系统性整合机器学习、知识图谱与大模型技术，重构传统软件工程方法论，推动软件生命周期各环节的智能化升级，并驱动互联网、金融科技、智慧医疗等领域的数字化转型。</w:t>
      </w:r>
      <w:proofErr w:type="gramStart"/>
      <w:r w:rsidRPr="008F26CF">
        <w:rPr>
          <w:rFonts w:eastAsiaTheme="minorEastAsia" w:hint="eastAsia"/>
          <w:sz w:val="24"/>
        </w:rPr>
        <w:t>本方向</w:t>
      </w:r>
      <w:proofErr w:type="gramEnd"/>
      <w:r w:rsidRPr="008F26CF">
        <w:rPr>
          <w:rFonts w:eastAsiaTheme="minorEastAsia" w:hint="eastAsia"/>
          <w:sz w:val="24"/>
        </w:rPr>
        <w:t>聚焦</w:t>
      </w:r>
      <w:r w:rsidRPr="008F26CF">
        <w:rPr>
          <w:rFonts w:eastAsiaTheme="minorEastAsia" w:hint="eastAsia"/>
          <w:sz w:val="24"/>
        </w:rPr>
        <w:t>AI</w:t>
      </w:r>
      <w:r w:rsidRPr="008F26CF">
        <w:rPr>
          <w:rFonts w:eastAsiaTheme="minorEastAsia" w:hint="eastAsia"/>
          <w:sz w:val="24"/>
        </w:rPr>
        <w:t>驱动的软件工程方法创新，包含</w:t>
      </w:r>
      <w:r w:rsidRPr="008F26CF">
        <w:rPr>
          <w:rFonts w:eastAsiaTheme="minorEastAsia" w:hint="eastAsia"/>
          <w:sz w:val="24"/>
        </w:rPr>
        <w:t>1</w:t>
      </w:r>
      <w:r w:rsidRPr="008F26CF">
        <w:rPr>
          <w:rFonts w:eastAsiaTheme="minorEastAsia" w:hint="eastAsia"/>
          <w:sz w:val="24"/>
        </w:rPr>
        <w:t>）智能代码生成。</w:t>
      </w:r>
      <w:r w:rsidRPr="008F26CF">
        <w:rPr>
          <w:rFonts w:eastAsiaTheme="minorEastAsia" w:hint="eastAsia"/>
          <w:sz w:val="24"/>
        </w:rPr>
        <w:t>2</w:t>
      </w:r>
      <w:r w:rsidRPr="008F26CF">
        <w:rPr>
          <w:rFonts w:eastAsiaTheme="minorEastAsia" w:hint="eastAsia"/>
          <w:sz w:val="24"/>
        </w:rPr>
        <w:t>）自动化测试优化（强化学习驱动的测试用例生成）。</w:t>
      </w:r>
      <w:r w:rsidRPr="008F26CF">
        <w:rPr>
          <w:rFonts w:eastAsiaTheme="minorEastAsia" w:hint="eastAsia"/>
          <w:sz w:val="24"/>
        </w:rPr>
        <w:t>3</w:t>
      </w:r>
      <w:r w:rsidRPr="008F26CF">
        <w:rPr>
          <w:rFonts w:eastAsiaTheme="minorEastAsia" w:hint="eastAsia"/>
          <w:sz w:val="24"/>
        </w:rPr>
        <w:t>）软件质量智能保障（深度学习缺陷检测）。</w:t>
      </w:r>
      <w:r w:rsidRPr="008F26CF">
        <w:rPr>
          <w:rFonts w:eastAsiaTheme="minorEastAsia" w:hint="eastAsia"/>
          <w:sz w:val="24"/>
        </w:rPr>
        <w:t>4</w:t>
      </w:r>
      <w:r w:rsidRPr="008F26CF">
        <w:rPr>
          <w:rFonts w:eastAsiaTheme="minorEastAsia" w:hint="eastAsia"/>
          <w:sz w:val="24"/>
        </w:rPr>
        <w:t>）金融、医疗、工业等垂直领域的高</w:t>
      </w:r>
      <w:proofErr w:type="gramStart"/>
      <w:r w:rsidRPr="008F26CF">
        <w:rPr>
          <w:rFonts w:eastAsiaTheme="minorEastAsia" w:hint="eastAsia"/>
          <w:sz w:val="24"/>
        </w:rPr>
        <w:t>效</w:t>
      </w:r>
      <w:proofErr w:type="gramEnd"/>
      <w:r w:rsidRPr="008F26CF">
        <w:rPr>
          <w:rFonts w:eastAsiaTheme="minorEastAsia" w:hint="eastAsia"/>
          <w:sz w:val="24"/>
        </w:rPr>
        <w:t>软件开发。</w:t>
      </w:r>
    </w:p>
    <w:p w14:paraId="38A1D03D" w14:textId="32BE89F4" w:rsidR="008907D2" w:rsidRPr="008F26CF" w:rsidRDefault="008907D2" w:rsidP="008907D2">
      <w:pPr>
        <w:pStyle w:val="af0"/>
        <w:numPr>
          <w:ilvl w:val="0"/>
          <w:numId w:val="8"/>
        </w:numPr>
        <w:spacing w:line="440" w:lineRule="exact"/>
        <w:ind w:firstLineChars="0"/>
        <w:rPr>
          <w:rFonts w:eastAsiaTheme="minorEastAsia"/>
          <w:iCs/>
          <w:sz w:val="24"/>
        </w:rPr>
      </w:pPr>
      <w:r w:rsidRPr="008F26CF">
        <w:rPr>
          <w:rFonts w:ascii="宋体" w:hAnsi="宋体" w:hint="eastAsia"/>
          <w:iCs/>
          <w:sz w:val="24"/>
        </w:rPr>
        <w:t>深度学习与大模型</w:t>
      </w:r>
    </w:p>
    <w:p w14:paraId="6E3B4B60" w14:textId="77777777" w:rsidR="008907D2" w:rsidRPr="008F26CF" w:rsidRDefault="008907D2" w:rsidP="008907D2">
      <w:pPr>
        <w:spacing w:line="360" w:lineRule="auto"/>
        <w:ind w:firstLineChars="200" w:firstLine="480"/>
        <w:rPr>
          <w:rFonts w:eastAsiaTheme="minorEastAsia"/>
          <w:sz w:val="24"/>
        </w:rPr>
      </w:pPr>
      <w:proofErr w:type="gramStart"/>
      <w:r w:rsidRPr="008F26CF">
        <w:rPr>
          <w:rFonts w:eastAsiaTheme="minorEastAsia" w:hint="eastAsia"/>
          <w:sz w:val="24"/>
        </w:rPr>
        <w:t>本方向</w:t>
      </w:r>
      <w:proofErr w:type="gramEnd"/>
      <w:r w:rsidRPr="008F26CF">
        <w:rPr>
          <w:rFonts w:eastAsiaTheme="minorEastAsia" w:hint="eastAsia"/>
          <w:sz w:val="24"/>
        </w:rPr>
        <w:t>聚焦人工智能领域前沿的深度学习与大模型技术，研究方向依托软件工程学科优势，重点围绕深度学习模型的理论与技，以及大模型技术创新与工程化落地开展系统性研究，着力解决模型构建、训练优化、部署应用等环节的核心技术难题。</w:t>
      </w:r>
    </w:p>
    <w:p w14:paraId="73C78A9F" w14:textId="00441047" w:rsidR="008907D2" w:rsidRPr="008F26CF" w:rsidRDefault="008907D2" w:rsidP="008907D2">
      <w:pPr>
        <w:spacing w:line="360" w:lineRule="auto"/>
        <w:ind w:firstLineChars="200" w:firstLine="480"/>
        <w:rPr>
          <w:rFonts w:eastAsiaTheme="minorEastAsia"/>
          <w:sz w:val="24"/>
        </w:rPr>
      </w:pPr>
      <w:r w:rsidRPr="008F26CF">
        <w:rPr>
          <w:rFonts w:eastAsiaTheme="minorEastAsia" w:hint="eastAsia"/>
          <w:sz w:val="24"/>
        </w:rPr>
        <w:t>培养内容涵盖四大核心领域：</w:t>
      </w:r>
      <w:r w:rsidRPr="008F26CF">
        <w:rPr>
          <w:rFonts w:eastAsiaTheme="minorEastAsia" w:hint="eastAsia"/>
          <w:sz w:val="24"/>
        </w:rPr>
        <w:t>1</w:t>
      </w:r>
      <w:r w:rsidRPr="008F26CF">
        <w:rPr>
          <w:rFonts w:eastAsiaTheme="minorEastAsia" w:hint="eastAsia"/>
          <w:sz w:val="24"/>
        </w:rPr>
        <w:t>）常用的深度学习模型（如自动编码器、卷积神经网络等）的训练与应用，包括视频检索、对象检测、目标跟踪等。</w:t>
      </w:r>
      <w:r w:rsidRPr="008F26CF">
        <w:rPr>
          <w:rFonts w:eastAsiaTheme="minorEastAsia" w:hint="eastAsia"/>
          <w:sz w:val="24"/>
        </w:rPr>
        <w:t>2</w:t>
      </w:r>
      <w:r w:rsidRPr="008F26CF">
        <w:rPr>
          <w:rFonts w:eastAsiaTheme="minorEastAsia" w:hint="eastAsia"/>
          <w:sz w:val="24"/>
        </w:rPr>
        <w:t>）大模型架构设计与优化，研究</w:t>
      </w:r>
      <w:r w:rsidRPr="008F26CF">
        <w:rPr>
          <w:rFonts w:eastAsiaTheme="minorEastAsia" w:hint="eastAsia"/>
          <w:sz w:val="24"/>
        </w:rPr>
        <w:t>Transformer</w:t>
      </w:r>
      <w:r w:rsidRPr="008F26CF">
        <w:rPr>
          <w:rFonts w:eastAsiaTheme="minorEastAsia" w:hint="eastAsia"/>
          <w:sz w:val="24"/>
        </w:rPr>
        <w:t>等基础架构的改进方案，开发分布式训练框架与参数高效微调技术；</w:t>
      </w:r>
      <w:r w:rsidRPr="008F26CF">
        <w:rPr>
          <w:rFonts w:eastAsiaTheme="minorEastAsia" w:hint="eastAsia"/>
          <w:sz w:val="24"/>
        </w:rPr>
        <w:t>3</w:t>
      </w:r>
      <w:r w:rsidRPr="008F26CF">
        <w:rPr>
          <w:rFonts w:eastAsiaTheme="minorEastAsia" w:hint="eastAsia"/>
          <w:sz w:val="24"/>
        </w:rPr>
        <w:t>）模型压缩与加速技术，探索知识蒸馏、量化压缩等轻量化方法，提升模型推理效率；</w:t>
      </w:r>
      <w:r w:rsidRPr="008F26CF">
        <w:rPr>
          <w:rFonts w:eastAsiaTheme="minorEastAsia" w:hint="eastAsia"/>
          <w:sz w:val="24"/>
        </w:rPr>
        <w:t>4</w:t>
      </w:r>
      <w:r w:rsidRPr="008F26CF">
        <w:rPr>
          <w:rFonts w:eastAsiaTheme="minorEastAsia" w:hint="eastAsia"/>
          <w:sz w:val="24"/>
        </w:rPr>
        <w:t>）垂直领域应用创新，面向智能制造、智慧医疗等场景构建领域大模型，研究多模态融合与任务自适应技术。</w:t>
      </w:r>
    </w:p>
    <w:p w14:paraId="341D0543" w14:textId="77777777" w:rsidR="003F71EB" w:rsidRPr="008F26CF" w:rsidRDefault="003F71EB" w:rsidP="002B30B7">
      <w:pPr>
        <w:spacing w:beforeLines="50" w:before="156" w:afterLines="50" w:after="156" w:line="360" w:lineRule="auto"/>
        <w:ind w:firstLineChars="200" w:firstLine="560"/>
        <w:rPr>
          <w:rFonts w:eastAsia="黑体"/>
          <w:bCs/>
          <w:sz w:val="28"/>
          <w:szCs w:val="28"/>
        </w:rPr>
      </w:pPr>
      <w:bookmarkStart w:id="1" w:name="_Hlk195264394"/>
      <w:r w:rsidRPr="008F26CF">
        <w:rPr>
          <w:rFonts w:eastAsia="黑体"/>
          <w:bCs/>
          <w:sz w:val="28"/>
          <w:szCs w:val="28"/>
        </w:rPr>
        <w:t>四、学制及学习年限</w:t>
      </w:r>
    </w:p>
    <w:p w14:paraId="585F9FC0" w14:textId="0339C402" w:rsidR="003F71EB" w:rsidRPr="008F26CF" w:rsidRDefault="003F71EB" w:rsidP="003F71EB">
      <w:pPr>
        <w:spacing w:line="440" w:lineRule="exact"/>
        <w:ind w:firstLineChars="200" w:firstLine="480"/>
        <w:rPr>
          <w:rFonts w:eastAsiaTheme="minorEastAsia"/>
          <w:i/>
          <w:sz w:val="24"/>
        </w:rPr>
      </w:pPr>
      <w:r w:rsidRPr="008F26CF">
        <w:rPr>
          <w:rFonts w:eastAsiaTheme="minorEastAsia"/>
          <w:sz w:val="24"/>
        </w:rPr>
        <w:t>本专业学制为</w:t>
      </w:r>
      <w:r w:rsidRPr="008F26CF">
        <w:rPr>
          <w:rFonts w:eastAsiaTheme="minorEastAsia"/>
          <w:sz w:val="24"/>
        </w:rPr>
        <w:t>3</w:t>
      </w:r>
      <w:r w:rsidRPr="008F26CF">
        <w:rPr>
          <w:rFonts w:eastAsiaTheme="minorEastAsia"/>
          <w:sz w:val="24"/>
        </w:rPr>
        <w:t>年，在校最长学习年限（含休学）不超过</w:t>
      </w:r>
      <w:r w:rsidRPr="008F26CF">
        <w:rPr>
          <w:rFonts w:eastAsiaTheme="minorEastAsia"/>
          <w:sz w:val="24"/>
        </w:rPr>
        <w:t>6</w:t>
      </w:r>
      <w:r w:rsidRPr="008F26CF">
        <w:rPr>
          <w:rFonts w:eastAsiaTheme="minorEastAsia"/>
          <w:sz w:val="24"/>
        </w:rPr>
        <w:t>年。</w:t>
      </w:r>
      <w:bookmarkEnd w:id="1"/>
    </w:p>
    <w:p w14:paraId="67805C5E" w14:textId="77777777" w:rsidR="001827EC" w:rsidRPr="008F26CF" w:rsidRDefault="003F71EB"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五</w:t>
      </w:r>
      <w:r w:rsidR="00EF2AC1" w:rsidRPr="008F26CF">
        <w:rPr>
          <w:rFonts w:eastAsia="黑体"/>
          <w:bCs/>
          <w:sz w:val="28"/>
          <w:szCs w:val="28"/>
        </w:rPr>
        <w:t>、培养目标</w:t>
      </w:r>
    </w:p>
    <w:p w14:paraId="23401B82" w14:textId="5A212A4F" w:rsidR="00A919DB" w:rsidRPr="008F26CF" w:rsidRDefault="00A919DB" w:rsidP="00C858D5">
      <w:pPr>
        <w:spacing w:line="360" w:lineRule="auto"/>
        <w:ind w:firstLine="482"/>
        <w:rPr>
          <w:rFonts w:ascii="宋体" w:hAnsi="宋体" w:hint="eastAsia"/>
          <w:iCs/>
          <w:sz w:val="24"/>
        </w:rPr>
      </w:pPr>
      <w:r w:rsidRPr="008F26CF">
        <w:rPr>
          <w:rFonts w:ascii="宋体" w:hAnsi="宋体"/>
          <w:iCs/>
          <w:sz w:val="24"/>
        </w:rPr>
        <w:t>1.</w:t>
      </w:r>
      <w:r w:rsidR="0057329D" w:rsidRPr="008F26CF">
        <w:rPr>
          <w:rFonts w:ascii="宋体" w:hAnsi="宋体"/>
          <w:iCs/>
          <w:sz w:val="24"/>
        </w:rPr>
        <w:t>树立正确的</w:t>
      </w:r>
      <w:r w:rsidRPr="008F26CF">
        <w:rPr>
          <w:rFonts w:ascii="宋体" w:hAnsi="宋体"/>
          <w:iCs/>
          <w:sz w:val="24"/>
        </w:rPr>
        <w:t>中国特色社会主义核心价值观，具有坚定</w:t>
      </w:r>
      <w:r w:rsidR="00495791" w:rsidRPr="008F26CF">
        <w:rPr>
          <w:rFonts w:ascii="宋体" w:hAnsi="宋体"/>
          <w:iCs/>
          <w:sz w:val="24"/>
        </w:rPr>
        <w:t>的</w:t>
      </w:r>
      <w:r w:rsidRPr="008F26CF">
        <w:rPr>
          <w:rFonts w:ascii="宋体" w:hAnsi="宋体"/>
          <w:iCs/>
          <w:sz w:val="24"/>
        </w:rPr>
        <w:t>理想信念，高尚的道德情</w:t>
      </w:r>
      <w:r w:rsidRPr="008F26CF">
        <w:rPr>
          <w:rFonts w:ascii="宋体" w:hAnsi="宋体"/>
          <w:iCs/>
          <w:sz w:val="24"/>
        </w:rPr>
        <w:lastRenderedPageBreak/>
        <w:t>操，优良的学术作风，高度</w:t>
      </w:r>
      <w:r w:rsidR="0057329D" w:rsidRPr="008F26CF">
        <w:rPr>
          <w:rFonts w:ascii="宋体" w:hAnsi="宋体"/>
          <w:iCs/>
          <w:sz w:val="24"/>
        </w:rPr>
        <w:t>的</w:t>
      </w:r>
      <w:r w:rsidRPr="008F26CF">
        <w:rPr>
          <w:rFonts w:ascii="宋体" w:hAnsi="宋体"/>
          <w:iCs/>
          <w:sz w:val="24"/>
        </w:rPr>
        <w:t>社会责任感。</w:t>
      </w:r>
      <w:r w:rsidR="00C858D5" w:rsidRPr="008F26CF">
        <w:rPr>
          <w:rFonts w:ascii="宋体" w:hAnsi="宋体" w:hint="eastAsia"/>
          <w:iCs/>
          <w:sz w:val="24"/>
        </w:rPr>
        <w:t>能够以科技服务社会发展和国家战略需求。</w:t>
      </w:r>
    </w:p>
    <w:p w14:paraId="6D6C1FB8" w14:textId="6F336CE9" w:rsidR="00A919DB" w:rsidRPr="008F26CF" w:rsidRDefault="00A919DB" w:rsidP="00C858D5">
      <w:pPr>
        <w:spacing w:line="360" w:lineRule="auto"/>
        <w:ind w:firstLine="482"/>
        <w:rPr>
          <w:rFonts w:ascii="宋体" w:hAnsi="宋体" w:hint="eastAsia"/>
          <w:iCs/>
          <w:sz w:val="24"/>
        </w:rPr>
      </w:pPr>
      <w:r w:rsidRPr="008F26CF">
        <w:rPr>
          <w:rFonts w:ascii="宋体" w:hAnsi="宋体"/>
          <w:iCs/>
          <w:sz w:val="24"/>
        </w:rPr>
        <w:t>2.</w:t>
      </w:r>
      <w:r w:rsidR="00C858D5" w:rsidRPr="008F26CF">
        <w:rPr>
          <w:rFonts w:ascii="宋体" w:hAnsi="宋体" w:hint="eastAsia"/>
          <w:iCs/>
          <w:sz w:val="24"/>
        </w:rPr>
        <w:t>系统</w:t>
      </w:r>
      <w:r w:rsidR="00290F6D" w:rsidRPr="008F26CF">
        <w:rPr>
          <w:rFonts w:ascii="宋体" w:hAnsi="宋体"/>
          <w:iCs/>
          <w:sz w:val="24"/>
        </w:rPr>
        <w:t>掌握</w:t>
      </w:r>
      <w:r w:rsidR="00C858D5" w:rsidRPr="008F26CF">
        <w:rPr>
          <w:rFonts w:ascii="宋体" w:hAnsi="宋体" w:hint="eastAsia"/>
          <w:iCs/>
          <w:sz w:val="24"/>
        </w:rPr>
        <w:t>软件工程领域的</w:t>
      </w:r>
      <w:r w:rsidR="00290F6D" w:rsidRPr="008F26CF">
        <w:rPr>
          <w:rFonts w:ascii="宋体" w:hAnsi="宋体"/>
          <w:iCs/>
          <w:sz w:val="24"/>
        </w:rPr>
        <w:t>基础理论和专门知识；</w:t>
      </w:r>
      <w:r w:rsidR="00C858D5" w:rsidRPr="008F26CF">
        <w:rPr>
          <w:rFonts w:ascii="宋体" w:hAnsi="宋体" w:hint="eastAsia"/>
          <w:iCs/>
          <w:sz w:val="24"/>
        </w:rPr>
        <w:t>熟练掌握软件设计方法、软件项目管理、智能软件建模与开发、人工智能与深度学习等相关技术，具备</w:t>
      </w:r>
      <w:proofErr w:type="gramStart"/>
      <w:r w:rsidR="00C858D5" w:rsidRPr="008F26CF">
        <w:rPr>
          <w:rFonts w:ascii="宋体" w:hAnsi="宋体" w:hint="eastAsia"/>
          <w:iCs/>
          <w:sz w:val="24"/>
        </w:rPr>
        <w:t>跨方向</w:t>
      </w:r>
      <w:proofErr w:type="gramEnd"/>
      <w:r w:rsidR="00C858D5" w:rsidRPr="008F26CF">
        <w:rPr>
          <w:rFonts w:ascii="宋体" w:hAnsi="宋体" w:hint="eastAsia"/>
          <w:iCs/>
          <w:sz w:val="24"/>
        </w:rPr>
        <w:t>综合运用能力。具备独立发现问题、提出创新性研究方案并解决复杂实际问题的能力，能够完成具有一定学术水平和实际价值的科研项目或工程系统开发。</w:t>
      </w:r>
    </w:p>
    <w:p w14:paraId="6809B959" w14:textId="78921582" w:rsidR="00A919DB" w:rsidRPr="008F26CF" w:rsidRDefault="00A919DB" w:rsidP="00C858D5">
      <w:pPr>
        <w:spacing w:line="360" w:lineRule="auto"/>
        <w:ind w:firstLine="482"/>
        <w:rPr>
          <w:rFonts w:ascii="宋体" w:hAnsi="宋体" w:hint="eastAsia"/>
          <w:iCs/>
          <w:sz w:val="24"/>
        </w:rPr>
      </w:pPr>
      <w:r w:rsidRPr="008F26CF">
        <w:rPr>
          <w:rFonts w:ascii="宋体" w:hAnsi="宋体"/>
          <w:iCs/>
          <w:sz w:val="24"/>
        </w:rPr>
        <w:t>3.</w:t>
      </w:r>
      <w:r w:rsidR="00C858D5" w:rsidRPr="008F26CF">
        <w:rPr>
          <w:rFonts w:ascii="宋体" w:hAnsi="宋体" w:hint="eastAsia"/>
          <w:iCs/>
          <w:sz w:val="24"/>
        </w:rPr>
        <w:t>熟练掌握一门外国语，能够阅读本专业领域国际主流文献，撰写高质量学术论文，具备开展国际学术交流和跨国工程协作的能力。</w:t>
      </w:r>
    </w:p>
    <w:p w14:paraId="58186D90" w14:textId="456111A3" w:rsidR="00A919DB" w:rsidRPr="008F26CF" w:rsidRDefault="00A919DB" w:rsidP="00C858D5">
      <w:pPr>
        <w:spacing w:line="360" w:lineRule="auto"/>
        <w:ind w:firstLine="482"/>
        <w:rPr>
          <w:rFonts w:ascii="宋体" w:hAnsi="宋体" w:hint="eastAsia"/>
          <w:iCs/>
          <w:sz w:val="24"/>
        </w:rPr>
      </w:pPr>
      <w:r w:rsidRPr="008F26CF">
        <w:rPr>
          <w:rFonts w:ascii="宋体" w:hAnsi="宋体"/>
          <w:iCs/>
          <w:sz w:val="24"/>
        </w:rPr>
        <w:t>4.</w:t>
      </w:r>
      <w:r w:rsidR="00C858D5" w:rsidRPr="008F26CF">
        <w:rPr>
          <w:rFonts w:ascii="宋体" w:hAnsi="宋体" w:hint="eastAsia"/>
          <w:iCs/>
          <w:sz w:val="24"/>
        </w:rPr>
        <w:t>具备良好的沟通协调能力和团队协作精神，能够在多学科背景下开展协同研发，具备一定的项目组织管理和技术领导潜力。</w:t>
      </w:r>
    </w:p>
    <w:p w14:paraId="1A4FCC2D" w14:textId="37EE6B23" w:rsidR="00F03509" w:rsidRPr="008F26CF" w:rsidRDefault="00A919DB" w:rsidP="00C858D5">
      <w:pPr>
        <w:spacing w:line="360" w:lineRule="auto"/>
        <w:ind w:firstLine="482"/>
        <w:rPr>
          <w:rFonts w:ascii="宋体" w:hAnsi="宋体" w:hint="eastAsia"/>
          <w:iCs/>
          <w:sz w:val="24"/>
        </w:rPr>
      </w:pPr>
      <w:r w:rsidRPr="008F26CF">
        <w:rPr>
          <w:rFonts w:ascii="宋体" w:hAnsi="宋体"/>
          <w:iCs/>
          <w:sz w:val="24"/>
        </w:rPr>
        <w:t>5.</w:t>
      </w:r>
      <w:r w:rsidR="00C858D5" w:rsidRPr="008F26CF">
        <w:rPr>
          <w:rFonts w:ascii="宋体" w:hAnsi="宋体" w:hint="eastAsia"/>
          <w:iCs/>
          <w:sz w:val="24"/>
        </w:rPr>
        <w:t>拥有健康的身体素质、良好的心理调适能力、积极向上的生活态度，注重人文与科学素养的融合，能正确看待压力、挑战与成就，成长为德智体美劳全面发展的社会主义建设者和接班人。</w:t>
      </w:r>
    </w:p>
    <w:p w14:paraId="0258AC2C" w14:textId="77777777" w:rsidR="00BF1792" w:rsidRPr="008F26CF" w:rsidRDefault="00760479"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六</w:t>
      </w:r>
      <w:r w:rsidR="006E22EE" w:rsidRPr="008F26CF">
        <w:rPr>
          <w:rFonts w:eastAsia="黑体"/>
          <w:bCs/>
          <w:sz w:val="28"/>
          <w:szCs w:val="28"/>
        </w:rPr>
        <w:t>、</w:t>
      </w:r>
      <w:r w:rsidR="00BF1792" w:rsidRPr="008F26CF">
        <w:rPr>
          <w:rFonts w:eastAsia="黑体"/>
          <w:bCs/>
          <w:sz w:val="28"/>
          <w:szCs w:val="28"/>
        </w:rPr>
        <w:t>培养方式</w:t>
      </w:r>
    </w:p>
    <w:p w14:paraId="758A6C1D" w14:textId="77777777" w:rsidR="00735F72" w:rsidRPr="008F26CF" w:rsidRDefault="00E713CA" w:rsidP="00B90A6A">
      <w:pPr>
        <w:spacing w:line="360" w:lineRule="auto"/>
        <w:ind w:firstLineChars="200" w:firstLine="480"/>
        <w:rPr>
          <w:rFonts w:ascii="宋体" w:hAnsi="宋体" w:hint="eastAsia"/>
          <w:bCs/>
          <w:iCs/>
          <w:sz w:val="24"/>
        </w:rPr>
      </w:pPr>
      <w:r w:rsidRPr="008F26CF">
        <w:rPr>
          <w:rFonts w:ascii="宋体" w:hAnsi="宋体" w:hint="eastAsia"/>
          <w:bCs/>
          <w:iCs/>
          <w:sz w:val="24"/>
        </w:rPr>
        <w:t>立足国家软件产业战略需求，以“科学理论能力+工程实践能力+技术创新能力”为核心，培养掌握软件系统设计、开发与运维全流程的高层次科学研究和工程技术人才，重点强化人工智能、云计算、信息安全等新兴领域的科研和应用能力。</w:t>
      </w:r>
    </w:p>
    <w:p w14:paraId="2468E392" w14:textId="0DC4A758" w:rsidR="00735F72" w:rsidRPr="008F26CF" w:rsidRDefault="002B30B7" w:rsidP="002B30B7">
      <w:pPr>
        <w:spacing w:line="360" w:lineRule="auto"/>
        <w:ind w:firstLineChars="204" w:firstLine="490"/>
        <w:rPr>
          <w:rFonts w:ascii="宋体" w:hAnsi="宋体" w:hint="eastAsia"/>
          <w:bCs/>
          <w:iCs/>
          <w:sz w:val="24"/>
        </w:rPr>
      </w:pPr>
      <w:r w:rsidRPr="008F26CF">
        <w:rPr>
          <w:rFonts w:ascii="宋体" w:hAnsi="宋体" w:hint="eastAsia"/>
          <w:bCs/>
          <w:iCs/>
          <w:sz w:val="24"/>
        </w:rPr>
        <w:t>1.</w:t>
      </w:r>
      <w:r w:rsidR="00735F72" w:rsidRPr="008F26CF">
        <w:rPr>
          <w:rFonts w:ascii="宋体" w:hAnsi="宋体" w:hint="eastAsia"/>
          <w:bCs/>
          <w:iCs/>
          <w:sz w:val="24"/>
        </w:rPr>
        <w:t>课程设置与模块化学习</w:t>
      </w:r>
    </w:p>
    <w:p w14:paraId="7F1EF9BE" w14:textId="77777777" w:rsidR="00735F72" w:rsidRPr="008F26CF" w:rsidRDefault="00735F72" w:rsidP="00735F72">
      <w:pPr>
        <w:spacing w:line="360" w:lineRule="auto"/>
        <w:ind w:firstLineChars="200" w:firstLine="480"/>
        <w:rPr>
          <w:rFonts w:ascii="宋体" w:hAnsi="宋体" w:hint="eastAsia"/>
          <w:bCs/>
          <w:iCs/>
          <w:sz w:val="24"/>
        </w:rPr>
      </w:pPr>
      <w:r w:rsidRPr="008F26CF">
        <w:rPr>
          <w:rFonts w:ascii="宋体" w:hAnsi="宋体" w:hint="eastAsia"/>
          <w:bCs/>
          <w:iCs/>
          <w:sz w:val="24"/>
        </w:rPr>
        <w:t>学生培养期间的课程体系分为学位课、非学位课和以及包含素质拓展和学术训练的必修环节三大部分。其中学位课包括公共必修课、学科基础课和专业必修课，旨在夯实学生的理论基础和专业核心能力；非学位课涵盖公共</w:t>
      </w:r>
      <w:proofErr w:type="gramStart"/>
      <w:r w:rsidRPr="008F26CF">
        <w:rPr>
          <w:rFonts w:ascii="宋体" w:hAnsi="宋体" w:hint="eastAsia"/>
          <w:bCs/>
          <w:iCs/>
          <w:sz w:val="24"/>
        </w:rPr>
        <w:t>通识课和</w:t>
      </w:r>
      <w:proofErr w:type="gramEnd"/>
      <w:r w:rsidRPr="008F26CF">
        <w:rPr>
          <w:rFonts w:ascii="宋体" w:hAnsi="宋体" w:hint="eastAsia"/>
          <w:bCs/>
          <w:iCs/>
          <w:sz w:val="24"/>
        </w:rPr>
        <w:t>三个研究方向的选修课模块，满足学生个性化发展需求；素质拓展和学术训练的必修环节包括学术讲座、科研训练和素质拓展，通过多样化的学习形式提升学生的综合素质和创新能力。</w:t>
      </w:r>
    </w:p>
    <w:p w14:paraId="36975A9A" w14:textId="46F3D8C1" w:rsidR="006157F3" w:rsidRPr="008F26CF" w:rsidRDefault="00D21D44" w:rsidP="006157F3">
      <w:pPr>
        <w:spacing w:line="360" w:lineRule="auto"/>
        <w:ind w:firstLineChars="200" w:firstLine="480"/>
        <w:rPr>
          <w:rFonts w:ascii="宋体" w:hAnsi="宋体" w:hint="eastAsia"/>
          <w:bCs/>
          <w:iCs/>
          <w:sz w:val="24"/>
        </w:rPr>
      </w:pPr>
      <w:r w:rsidRPr="008F26CF">
        <w:rPr>
          <w:rFonts w:ascii="宋体" w:hAnsi="宋体" w:hint="eastAsia"/>
          <w:bCs/>
          <w:iCs/>
          <w:sz w:val="24"/>
        </w:rPr>
        <w:t>2.</w:t>
      </w:r>
      <w:r w:rsidR="00735F72" w:rsidRPr="008F26CF">
        <w:rPr>
          <w:rFonts w:ascii="宋体" w:hAnsi="宋体" w:hint="eastAsia"/>
          <w:bCs/>
          <w:iCs/>
          <w:sz w:val="24"/>
        </w:rPr>
        <w:t>科研训练与创新实践</w:t>
      </w:r>
      <w:r w:rsidR="003C5755" w:rsidRPr="008F26CF">
        <w:rPr>
          <w:rFonts w:ascii="宋体" w:hAnsi="宋体" w:hint="eastAsia"/>
          <w:bCs/>
          <w:iCs/>
          <w:sz w:val="24"/>
        </w:rPr>
        <w:t>。</w:t>
      </w:r>
      <w:r w:rsidR="00735F72" w:rsidRPr="008F26CF">
        <w:rPr>
          <w:rFonts w:ascii="宋体" w:hAnsi="宋体" w:hint="eastAsia"/>
          <w:bCs/>
          <w:iCs/>
          <w:sz w:val="24"/>
        </w:rPr>
        <w:t>学生在培养期间</w:t>
      </w:r>
      <w:r w:rsidR="006157F3" w:rsidRPr="008F26CF">
        <w:rPr>
          <w:rFonts w:ascii="宋体" w:hAnsi="宋体" w:hint="eastAsia"/>
          <w:bCs/>
          <w:iCs/>
          <w:sz w:val="24"/>
        </w:rPr>
        <w:t>加入</w:t>
      </w:r>
      <w:r w:rsidR="00735F72" w:rsidRPr="008F26CF">
        <w:rPr>
          <w:rFonts w:ascii="宋体" w:hAnsi="宋体" w:hint="eastAsia"/>
          <w:bCs/>
          <w:iCs/>
          <w:sz w:val="24"/>
        </w:rPr>
        <w:t>导师科研团队，通过参与科研项目培养学生独立开展科研工作的能力。此外，鼓励学生积极</w:t>
      </w:r>
      <w:bookmarkStart w:id="2" w:name="_Hlk196211811"/>
      <w:r w:rsidR="00735F72" w:rsidRPr="008F26CF">
        <w:rPr>
          <w:rFonts w:ascii="宋体" w:hAnsi="宋体" w:hint="eastAsia"/>
          <w:bCs/>
          <w:iCs/>
          <w:sz w:val="24"/>
        </w:rPr>
        <w:t>参加中国研究生创新实践系列大赛、“互联网+”创新创业大赛</w:t>
      </w:r>
      <w:r w:rsidR="006157F3" w:rsidRPr="008F26CF">
        <w:rPr>
          <w:rFonts w:ascii="宋体" w:hAnsi="宋体" w:hint="eastAsia"/>
          <w:bCs/>
          <w:iCs/>
          <w:sz w:val="24"/>
        </w:rPr>
        <w:t>、研究生程序设计挑战赛</w:t>
      </w:r>
      <w:r w:rsidR="00735F72" w:rsidRPr="008F26CF">
        <w:rPr>
          <w:rFonts w:ascii="宋体" w:hAnsi="宋体" w:hint="eastAsia"/>
          <w:bCs/>
          <w:iCs/>
          <w:sz w:val="24"/>
        </w:rPr>
        <w:t>等高水平竞赛</w:t>
      </w:r>
      <w:bookmarkEnd w:id="2"/>
      <w:r w:rsidR="00735F72" w:rsidRPr="008F26CF">
        <w:rPr>
          <w:rFonts w:ascii="宋体" w:hAnsi="宋体" w:hint="eastAsia"/>
          <w:bCs/>
          <w:iCs/>
          <w:sz w:val="24"/>
        </w:rPr>
        <w:t>，</w:t>
      </w:r>
      <w:r w:rsidR="006157F3" w:rsidRPr="008F26CF">
        <w:rPr>
          <w:rFonts w:ascii="宋体" w:hAnsi="宋体" w:hint="eastAsia"/>
          <w:bCs/>
          <w:iCs/>
          <w:sz w:val="24"/>
        </w:rPr>
        <w:t>以赛促学、以赛促</w:t>
      </w:r>
      <w:proofErr w:type="gramStart"/>
      <w:r w:rsidR="006157F3" w:rsidRPr="008F26CF">
        <w:rPr>
          <w:rFonts w:ascii="宋体" w:hAnsi="宋体" w:hint="eastAsia"/>
          <w:bCs/>
          <w:iCs/>
          <w:sz w:val="24"/>
        </w:rPr>
        <w:t>研</w:t>
      </w:r>
      <w:proofErr w:type="gramEnd"/>
      <w:r w:rsidR="006157F3" w:rsidRPr="008F26CF">
        <w:rPr>
          <w:rFonts w:ascii="宋体" w:hAnsi="宋体" w:hint="eastAsia"/>
          <w:bCs/>
          <w:iCs/>
          <w:sz w:val="24"/>
        </w:rPr>
        <w:t>。</w:t>
      </w:r>
    </w:p>
    <w:p w14:paraId="56072F75" w14:textId="0889BC7B" w:rsidR="006157F3" w:rsidRPr="008F26CF" w:rsidRDefault="00D21D44" w:rsidP="006157F3">
      <w:pPr>
        <w:spacing w:line="360" w:lineRule="auto"/>
        <w:ind w:firstLineChars="200" w:firstLine="480"/>
        <w:rPr>
          <w:rFonts w:ascii="宋体" w:hAnsi="宋体" w:hint="eastAsia"/>
          <w:bCs/>
          <w:iCs/>
          <w:sz w:val="24"/>
        </w:rPr>
      </w:pPr>
      <w:r w:rsidRPr="008F26CF">
        <w:rPr>
          <w:rFonts w:ascii="宋体" w:hAnsi="宋体" w:hint="eastAsia"/>
          <w:bCs/>
          <w:iCs/>
          <w:sz w:val="24"/>
        </w:rPr>
        <w:t>3.</w:t>
      </w:r>
      <w:r w:rsidR="006157F3" w:rsidRPr="008F26CF">
        <w:rPr>
          <w:rFonts w:ascii="宋体" w:hAnsi="宋体" w:hint="eastAsia"/>
          <w:bCs/>
          <w:iCs/>
          <w:sz w:val="24"/>
        </w:rPr>
        <w:t>国际化视野与学术交流。为拓宽学生国际视野，本专业开设国际前沿课程，邀请海外知名学者报告最新研究成果。同时，支持学生参加国际学术会议、短期访学或联合培养项目，与国内外顶尖高校和研究机构开展合作交流，提升学生的国际学术竞争力。</w:t>
      </w:r>
    </w:p>
    <w:p w14:paraId="6CB47258" w14:textId="27107907" w:rsidR="006157F3" w:rsidRPr="008F26CF" w:rsidRDefault="00D21D44" w:rsidP="006157F3">
      <w:pPr>
        <w:spacing w:line="360" w:lineRule="auto"/>
        <w:ind w:firstLineChars="200" w:firstLine="480"/>
        <w:rPr>
          <w:rFonts w:ascii="宋体" w:hAnsi="宋体" w:hint="eastAsia"/>
          <w:bCs/>
          <w:iCs/>
          <w:sz w:val="24"/>
        </w:rPr>
      </w:pPr>
      <w:r w:rsidRPr="008F26CF">
        <w:rPr>
          <w:rFonts w:ascii="宋体" w:hAnsi="宋体" w:hint="eastAsia"/>
          <w:bCs/>
          <w:iCs/>
          <w:sz w:val="24"/>
        </w:rPr>
        <w:lastRenderedPageBreak/>
        <w:t>4.</w:t>
      </w:r>
      <w:r w:rsidR="006157F3" w:rsidRPr="008F26CF">
        <w:rPr>
          <w:rFonts w:ascii="宋体" w:hAnsi="宋体" w:hint="eastAsia"/>
          <w:bCs/>
          <w:iCs/>
          <w:sz w:val="24"/>
        </w:rPr>
        <w:t>团队协作与综合素质培养</w:t>
      </w:r>
    </w:p>
    <w:p w14:paraId="6F9F35D8" w14:textId="46756725" w:rsidR="006157F3" w:rsidRPr="008F26CF" w:rsidRDefault="006157F3" w:rsidP="006157F3">
      <w:pPr>
        <w:spacing w:line="360" w:lineRule="auto"/>
        <w:ind w:firstLineChars="200" w:firstLine="480"/>
        <w:rPr>
          <w:rFonts w:ascii="宋体" w:hAnsi="宋体" w:hint="eastAsia"/>
          <w:bCs/>
          <w:iCs/>
          <w:sz w:val="24"/>
        </w:rPr>
      </w:pPr>
      <w:r w:rsidRPr="008F26CF">
        <w:rPr>
          <w:rFonts w:ascii="宋体" w:hAnsi="宋体" w:hint="eastAsia"/>
          <w:bCs/>
          <w:iCs/>
          <w:sz w:val="24"/>
        </w:rPr>
        <w:t>本专业注重培养学生的团队协作精神和综合素质。通过小组项目、产学研合作及创新创业实践，锻炼学生在多元团队中的沟通与领导能力。同时，结合河北大学“实事求是”的校训精神，开展心理健康教育和职业规划指导，帮助学生建立积极的心理品质和抗压能力，实现德智体美劳全面发展。</w:t>
      </w:r>
    </w:p>
    <w:p w14:paraId="7B9B2EB4" w14:textId="2102C891" w:rsidR="00E713CA" w:rsidRPr="008F26CF" w:rsidRDefault="00B90A6A" w:rsidP="006157F3">
      <w:pPr>
        <w:spacing w:line="360" w:lineRule="auto"/>
        <w:ind w:firstLineChars="200" w:firstLine="480"/>
        <w:rPr>
          <w:rFonts w:ascii="宋体" w:hAnsi="宋体" w:hint="eastAsia"/>
          <w:bCs/>
          <w:iCs/>
          <w:sz w:val="24"/>
        </w:rPr>
      </w:pPr>
      <w:r w:rsidRPr="008F26CF">
        <w:rPr>
          <w:rFonts w:ascii="宋体" w:hAnsi="宋体" w:hint="eastAsia"/>
          <w:bCs/>
          <w:iCs/>
          <w:sz w:val="24"/>
        </w:rPr>
        <w:t>本专业学生的具体培养方式和内容，请详见《软件工程专业学术学位硕士研究生课程及培养环节设置一览表》</w:t>
      </w:r>
    </w:p>
    <w:p w14:paraId="72E33443" w14:textId="3002EF18" w:rsidR="006E22EE" w:rsidRPr="008F26CF" w:rsidRDefault="00BF1792"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七、</w:t>
      </w:r>
      <w:r w:rsidR="006E22EE" w:rsidRPr="008F26CF">
        <w:rPr>
          <w:rFonts w:eastAsia="黑体"/>
          <w:bCs/>
          <w:sz w:val="28"/>
          <w:szCs w:val="28"/>
        </w:rPr>
        <w:t>中期筛选</w:t>
      </w:r>
    </w:p>
    <w:p w14:paraId="1158D1D9" w14:textId="77777777" w:rsidR="006E77C4" w:rsidRPr="008F26CF" w:rsidRDefault="006E77C4" w:rsidP="002B30B7">
      <w:pPr>
        <w:spacing w:line="360" w:lineRule="auto"/>
        <w:ind w:firstLineChars="200" w:firstLine="480"/>
        <w:rPr>
          <w:rFonts w:eastAsiaTheme="minorEastAsia"/>
          <w:bCs/>
          <w:sz w:val="24"/>
        </w:rPr>
      </w:pPr>
      <w:bookmarkStart w:id="3" w:name="_Toc59002625"/>
      <w:r w:rsidRPr="008F26CF">
        <w:rPr>
          <w:rFonts w:eastAsiaTheme="minorEastAsia"/>
          <w:bCs/>
          <w:sz w:val="24"/>
        </w:rPr>
        <w:t>在完成培养方案规定的课程学习、考核成绩合格、获得规定的学分后，</w:t>
      </w:r>
      <w:bookmarkEnd w:id="3"/>
      <w:r w:rsidRPr="008F26CF">
        <w:rPr>
          <w:rFonts w:eastAsiaTheme="minorEastAsia"/>
          <w:bCs/>
          <w:sz w:val="24"/>
        </w:rPr>
        <w:t>按照</w:t>
      </w:r>
      <w:r w:rsidR="00E16BB2" w:rsidRPr="008F26CF">
        <w:rPr>
          <w:rFonts w:eastAsiaTheme="minorEastAsia"/>
          <w:bCs/>
          <w:sz w:val="24"/>
        </w:rPr>
        <w:t>《河北大学研究生中期筛选管理办法》（校政字〔</w:t>
      </w:r>
      <w:r w:rsidR="00E16BB2" w:rsidRPr="008F26CF">
        <w:rPr>
          <w:rFonts w:eastAsiaTheme="minorEastAsia"/>
          <w:bCs/>
          <w:sz w:val="24"/>
        </w:rPr>
        <w:t>2021</w:t>
      </w:r>
      <w:r w:rsidR="00E16BB2" w:rsidRPr="008F26CF">
        <w:rPr>
          <w:rFonts w:eastAsiaTheme="minorEastAsia"/>
          <w:bCs/>
          <w:sz w:val="24"/>
        </w:rPr>
        <w:t>〕</w:t>
      </w:r>
      <w:r w:rsidR="00E16BB2" w:rsidRPr="008F26CF">
        <w:rPr>
          <w:rFonts w:eastAsiaTheme="minorEastAsia"/>
          <w:bCs/>
          <w:sz w:val="24"/>
        </w:rPr>
        <w:t>15</w:t>
      </w:r>
      <w:r w:rsidR="00E16BB2" w:rsidRPr="008F26CF">
        <w:rPr>
          <w:rFonts w:eastAsiaTheme="minorEastAsia"/>
          <w:bCs/>
          <w:sz w:val="24"/>
        </w:rPr>
        <w:t>号）的</w:t>
      </w:r>
      <w:r w:rsidRPr="008F26CF">
        <w:rPr>
          <w:rFonts w:eastAsiaTheme="minorEastAsia"/>
          <w:bCs/>
          <w:sz w:val="24"/>
        </w:rPr>
        <w:t>相关</w:t>
      </w:r>
      <w:r w:rsidR="00B94EDF" w:rsidRPr="008F26CF">
        <w:rPr>
          <w:rFonts w:eastAsiaTheme="minorEastAsia"/>
          <w:bCs/>
          <w:sz w:val="24"/>
        </w:rPr>
        <w:t>规定</w:t>
      </w:r>
      <w:r w:rsidR="00E16BB2" w:rsidRPr="008F26CF">
        <w:rPr>
          <w:rFonts w:eastAsiaTheme="minorEastAsia"/>
          <w:bCs/>
          <w:sz w:val="24"/>
        </w:rPr>
        <w:t>，</w:t>
      </w:r>
      <w:r w:rsidRPr="008F26CF">
        <w:rPr>
          <w:rFonts w:eastAsiaTheme="minorEastAsia"/>
          <w:bCs/>
          <w:sz w:val="24"/>
        </w:rPr>
        <w:t>组织开展中期筛选工作。</w:t>
      </w:r>
    </w:p>
    <w:p w14:paraId="17772DB4" w14:textId="77777777" w:rsidR="00E954E0" w:rsidRPr="008F26CF" w:rsidRDefault="00BF1792" w:rsidP="002B30B7">
      <w:pPr>
        <w:spacing w:beforeLines="50" w:before="156" w:afterLines="50" w:after="156" w:line="360" w:lineRule="auto"/>
        <w:ind w:firstLineChars="200" w:firstLine="560"/>
        <w:rPr>
          <w:rFonts w:eastAsia="黑体"/>
          <w:bCs/>
          <w:sz w:val="28"/>
          <w:szCs w:val="28"/>
        </w:rPr>
      </w:pPr>
      <w:r w:rsidRPr="008F26CF">
        <w:rPr>
          <w:rFonts w:eastAsia="黑体" w:hint="eastAsia"/>
          <w:bCs/>
          <w:sz w:val="28"/>
          <w:szCs w:val="28"/>
        </w:rPr>
        <w:t>八</w:t>
      </w:r>
      <w:r w:rsidR="00E954E0" w:rsidRPr="008F26CF">
        <w:rPr>
          <w:rFonts w:eastAsia="黑体"/>
          <w:bCs/>
          <w:sz w:val="28"/>
          <w:szCs w:val="28"/>
        </w:rPr>
        <w:t>、</w:t>
      </w:r>
      <w:r w:rsidR="00760479" w:rsidRPr="008F26CF">
        <w:rPr>
          <w:rFonts w:eastAsia="黑体"/>
          <w:bCs/>
          <w:sz w:val="28"/>
          <w:szCs w:val="28"/>
        </w:rPr>
        <w:t>学位</w:t>
      </w:r>
      <w:r w:rsidR="00F974F0" w:rsidRPr="008F26CF">
        <w:rPr>
          <w:rFonts w:eastAsia="黑体"/>
          <w:bCs/>
          <w:sz w:val="28"/>
          <w:szCs w:val="28"/>
        </w:rPr>
        <w:t>（毕业）</w:t>
      </w:r>
      <w:r w:rsidR="00E954E0" w:rsidRPr="008F26CF">
        <w:rPr>
          <w:rFonts w:eastAsia="黑体"/>
          <w:bCs/>
          <w:sz w:val="28"/>
          <w:szCs w:val="28"/>
        </w:rPr>
        <w:t>论文</w:t>
      </w:r>
    </w:p>
    <w:p w14:paraId="52210AE3" w14:textId="403B6ECB" w:rsidR="00760479" w:rsidRPr="008F26CF" w:rsidRDefault="00760479" w:rsidP="002B30B7">
      <w:pPr>
        <w:spacing w:line="360" w:lineRule="auto"/>
        <w:ind w:firstLineChars="200" w:firstLine="480"/>
        <w:rPr>
          <w:rFonts w:eastAsiaTheme="minorEastAsia"/>
          <w:bCs/>
          <w:sz w:val="24"/>
        </w:rPr>
      </w:pPr>
      <w:r w:rsidRPr="008F26CF">
        <w:rPr>
          <w:rFonts w:eastAsiaTheme="minorEastAsia"/>
          <w:bCs/>
          <w:sz w:val="24"/>
        </w:rPr>
        <w:t>1.</w:t>
      </w:r>
      <w:r w:rsidR="00E713CA" w:rsidRPr="008F26CF">
        <w:rPr>
          <w:rFonts w:eastAsiaTheme="minorEastAsia" w:hint="eastAsia"/>
          <w:bCs/>
          <w:sz w:val="24"/>
        </w:rPr>
        <w:t xml:space="preserve"> </w:t>
      </w:r>
      <w:r w:rsidRPr="008F26CF">
        <w:rPr>
          <w:rFonts w:eastAsiaTheme="minorEastAsia"/>
          <w:bCs/>
          <w:sz w:val="24"/>
        </w:rPr>
        <w:t>总体要求：按照</w:t>
      </w:r>
      <w:r w:rsidR="00217A8B" w:rsidRPr="008F26CF">
        <w:rPr>
          <w:rFonts w:eastAsiaTheme="minorEastAsia"/>
          <w:bCs/>
          <w:sz w:val="24"/>
        </w:rPr>
        <w:t>《</w:t>
      </w:r>
      <w:r w:rsidR="00865FC3" w:rsidRPr="008F26CF">
        <w:rPr>
          <w:rFonts w:eastAsiaTheme="minorEastAsia"/>
          <w:bCs/>
          <w:sz w:val="24"/>
        </w:rPr>
        <w:t>河北大学关于开展</w:t>
      </w:r>
      <w:r w:rsidR="00865FC3" w:rsidRPr="008F26CF">
        <w:rPr>
          <w:rFonts w:eastAsiaTheme="minorEastAsia"/>
          <w:bCs/>
          <w:sz w:val="24"/>
        </w:rPr>
        <w:t>2025</w:t>
      </w:r>
      <w:r w:rsidR="00865FC3" w:rsidRPr="008F26CF">
        <w:rPr>
          <w:rFonts w:eastAsiaTheme="minorEastAsia"/>
          <w:bCs/>
          <w:sz w:val="24"/>
        </w:rPr>
        <w:t>版研究生培养方案修订工作的指导意见</w:t>
      </w:r>
      <w:r w:rsidR="00217A8B" w:rsidRPr="008F26CF">
        <w:rPr>
          <w:rFonts w:eastAsiaTheme="minorEastAsia"/>
          <w:bCs/>
          <w:sz w:val="24"/>
        </w:rPr>
        <w:t>》</w:t>
      </w:r>
      <w:r w:rsidR="00865FC3" w:rsidRPr="008F26CF">
        <w:rPr>
          <w:rFonts w:eastAsiaTheme="minorEastAsia"/>
          <w:bCs/>
          <w:sz w:val="24"/>
        </w:rPr>
        <w:t>（校政字〔</w:t>
      </w:r>
      <w:r w:rsidR="00865FC3" w:rsidRPr="008F26CF">
        <w:rPr>
          <w:rFonts w:eastAsiaTheme="minorEastAsia"/>
          <w:bCs/>
          <w:sz w:val="24"/>
        </w:rPr>
        <w:t>2025</w:t>
      </w:r>
      <w:r w:rsidR="00865FC3" w:rsidRPr="008F26CF">
        <w:rPr>
          <w:rFonts w:eastAsiaTheme="minorEastAsia"/>
          <w:bCs/>
          <w:sz w:val="24"/>
        </w:rPr>
        <w:t>〕</w:t>
      </w:r>
      <w:r w:rsidR="005D0CC2" w:rsidRPr="008F26CF">
        <w:rPr>
          <w:rFonts w:eastAsiaTheme="minorEastAsia" w:hint="eastAsia"/>
          <w:bCs/>
          <w:sz w:val="24"/>
        </w:rPr>
        <w:t>9</w:t>
      </w:r>
      <w:r w:rsidR="00865FC3" w:rsidRPr="008F26CF">
        <w:rPr>
          <w:rFonts w:eastAsiaTheme="minorEastAsia"/>
          <w:bCs/>
          <w:sz w:val="24"/>
        </w:rPr>
        <w:t>号）</w:t>
      </w:r>
      <w:r w:rsidRPr="008F26CF">
        <w:rPr>
          <w:rFonts w:eastAsiaTheme="minorEastAsia"/>
          <w:bCs/>
          <w:sz w:val="24"/>
        </w:rPr>
        <w:t>规定，</w:t>
      </w:r>
      <w:r w:rsidR="00217A8B" w:rsidRPr="008F26CF">
        <w:rPr>
          <w:rFonts w:eastAsiaTheme="minorEastAsia"/>
          <w:bCs/>
          <w:sz w:val="24"/>
        </w:rPr>
        <w:t>硕士</w:t>
      </w:r>
      <w:r w:rsidRPr="008F26CF">
        <w:rPr>
          <w:rFonts w:eastAsiaTheme="minorEastAsia"/>
          <w:bCs/>
          <w:sz w:val="24"/>
        </w:rPr>
        <w:t>研究生</w:t>
      </w:r>
      <w:r w:rsidR="00217A8B" w:rsidRPr="008F26CF">
        <w:rPr>
          <w:rFonts w:eastAsiaTheme="minorEastAsia"/>
          <w:bCs/>
          <w:sz w:val="24"/>
        </w:rPr>
        <w:t>论文开题与答辩时间间隔</w:t>
      </w:r>
      <w:r w:rsidR="007A26CC" w:rsidRPr="008F26CF">
        <w:rPr>
          <w:rFonts w:eastAsiaTheme="minorEastAsia"/>
          <w:bCs/>
          <w:sz w:val="24"/>
        </w:rPr>
        <w:t>原则上</w:t>
      </w:r>
      <w:r w:rsidRPr="008F26CF">
        <w:rPr>
          <w:rFonts w:eastAsiaTheme="minorEastAsia"/>
          <w:bCs/>
          <w:sz w:val="24"/>
        </w:rPr>
        <w:t>不少于</w:t>
      </w:r>
      <w:r w:rsidR="00217A8B" w:rsidRPr="008F26CF">
        <w:rPr>
          <w:rFonts w:eastAsiaTheme="minorEastAsia"/>
          <w:bCs/>
          <w:sz w:val="24"/>
        </w:rPr>
        <w:t>12</w:t>
      </w:r>
      <w:r w:rsidR="00217A8B" w:rsidRPr="008F26CF">
        <w:rPr>
          <w:rFonts w:eastAsiaTheme="minorEastAsia"/>
          <w:bCs/>
          <w:sz w:val="24"/>
        </w:rPr>
        <w:t>个月</w:t>
      </w:r>
      <w:r w:rsidRPr="008F26CF">
        <w:rPr>
          <w:rFonts w:eastAsiaTheme="minorEastAsia"/>
          <w:bCs/>
          <w:sz w:val="24"/>
        </w:rPr>
        <w:t>。学位</w:t>
      </w:r>
      <w:r w:rsidR="00F974F0" w:rsidRPr="008F26CF">
        <w:rPr>
          <w:rFonts w:eastAsiaTheme="minorEastAsia"/>
          <w:bCs/>
          <w:sz w:val="24"/>
        </w:rPr>
        <w:t>（毕业）</w:t>
      </w:r>
      <w:r w:rsidRPr="008F26CF">
        <w:rPr>
          <w:rFonts w:eastAsiaTheme="minorEastAsia"/>
          <w:bCs/>
          <w:sz w:val="24"/>
        </w:rPr>
        <w:t>论文应当表明作者具有独立从事</w:t>
      </w:r>
      <w:r w:rsidR="00DB5468" w:rsidRPr="008F26CF">
        <w:rPr>
          <w:rFonts w:eastAsiaTheme="minorEastAsia"/>
          <w:bCs/>
          <w:sz w:val="24"/>
        </w:rPr>
        <w:t>学术研究</w:t>
      </w:r>
      <w:r w:rsidRPr="008F26CF">
        <w:rPr>
          <w:rFonts w:eastAsiaTheme="minorEastAsia"/>
          <w:bCs/>
          <w:sz w:val="24"/>
        </w:rPr>
        <w:t>工作的能力，</w:t>
      </w:r>
      <w:r w:rsidR="00DB5468" w:rsidRPr="008F26CF">
        <w:rPr>
          <w:rFonts w:eastAsiaTheme="minorEastAsia"/>
          <w:bCs/>
          <w:sz w:val="24"/>
        </w:rPr>
        <w:t>鼓励硕士研究生参与科学研究，</w:t>
      </w:r>
      <w:r w:rsidR="00E713CA" w:rsidRPr="008F26CF">
        <w:rPr>
          <w:rFonts w:eastAsiaTheme="minorEastAsia" w:hint="eastAsia"/>
          <w:bCs/>
          <w:sz w:val="24"/>
        </w:rPr>
        <w:t>并</w:t>
      </w:r>
      <w:r w:rsidR="00DB5468" w:rsidRPr="008F26CF">
        <w:rPr>
          <w:rFonts w:eastAsiaTheme="minorEastAsia"/>
          <w:bCs/>
          <w:sz w:val="24"/>
        </w:rPr>
        <w:t>取得创新性成果</w:t>
      </w:r>
      <w:r w:rsidR="00E713CA" w:rsidRPr="008F26CF">
        <w:rPr>
          <w:rFonts w:eastAsiaTheme="minorEastAsia" w:hint="eastAsia"/>
          <w:bCs/>
          <w:sz w:val="24"/>
        </w:rPr>
        <w:t>。</w:t>
      </w:r>
    </w:p>
    <w:p w14:paraId="4626C4DA" w14:textId="2C554E07" w:rsidR="00760479" w:rsidRPr="008F26CF" w:rsidRDefault="00760479" w:rsidP="002B30B7">
      <w:pPr>
        <w:spacing w:line="360" w:lineRule="auto"/>
        <w:ind w:firstLineChars="200" w:firstLine="480"/>
        <w:rPr>
          <w:rFonts w:eastAsiaTheme="minorEastAsia"/>
          <w:bCs/>
          <w:sz w:val="24"/>
        </w:rPr>
      </w:pPr>
      <w:r w:rsidRPr="008F26CF">
        <w:rPr>
          <w:rFonts w:eastAsiaTheme="minorEastAsia"/>
          <w:bCs/>
          <w:sz w:val="24"/>
        </w:rPr>
        <w:t>2.</w:t>
      </w:r>
      <w:r w:rsidR="00E713CA" w:rsidRPr="008F26CF">
        <w:rPr>
          <w:rFonts w:eastAsiaTheme="minorEastAsia" w:hint="eastAsia"/>
          <w:bCs/>
          <w:sz w:val="24"/>
        </w:rPr>
        <w:t xml:space="preserve"> </w:t>
      </w:r>
      <w:r w:rsidRPr="008F26CF">
        <w:rPr>
          <w:rFonts w:eastAsiaTheme="minorEastAsia"/>
          <w:bCs/>
          <w:sz w:val="24"/>
        </w:rPr>
        <w:t>开题：开题是研究生培养过程中开展学位</w:t>
      </w:r>
      <w:r w:rsidR="00F974F0" w:rsidRPr="008F26CF">
        <w:rPr>
          <w:rFonts w:eastAsiaTheme="minorEastAsia"/>
          <w:bCs/>
          <w:sz w:val="24"/>
        </w:rPr>
        <w:t>（毕业）</w:t>
      </w:r>
      <w:r w:rsidRPr="008F26CF">
        <w:rPr>
          <w:rFonts w:eastAsiaTheme="minorEastAsia"/>
          <w:bCs/>
          <w:sz w:val="24"/>
        </w:rPr>
        <w:t>论文工作的首要环节，要求研究生充分阅读国内外相关文献，撰写开题报告。开题报告应包含文献综述、论文选题依据、研究方案、预期目标与成果、工作计划等关键问题。</w:t>
      </w:r>
      <w:r w:rsidR="00217A8B" w:rsidRPr="008F26CF">
        <w:rPr>
          <w:rFonts w:eastAsiaTheme="minorEastAsia"/>
          <w:bCs/>
          <w:sz w:val="24"/>
        </w:rPr>
        <w:t>原则上</w:t>
      </w:r>
      <w:r w:rsidRPr="008F26CF">
        <w:rPr>
          <w:rFonts w:eastAsiaTheme="minorEastAsia"/>
          <w:bCs/>
          <w:sz w:val="24"/>
        </w:rPr>
        <w:t>在入学后第</w:t>
      </w:r>
      <w:r w:rsidRPr="008F26CF">
        <w:rPr>
          <w:rFonts w:eastAsiaTheme="minorEastAsia"/>
          <w:bCs/>
          <w:sz w:val="24"/>
        </w:rPr>
        <w:t>3</w:t>
      </w:r>
      <w:r w:rsidRPr="008F26CF">
        <w:rPr>
          <w:rFonts w:eastAsiaTheme="minorEastAsia"/>
          <w:bCs/>
          <w:sz w:val="24"/>
        </w:rPr>
        <w:t>学期（最迟不超过第</w:t>
      </w:r>
      <w:r w:rsidRPr="008F26CF">
        <w:rPr>
          <w:rFonts w:eastAsiaTheme="minorEastAsia"/>
          <w:bCs/>
          <w:sz w:val="24"/>
        </w:rPr>
        <w:t>4</w:t>
      </w:r>
      <w:r w:rsidRPr="008F26CF">
        <w:rPr>
          <w:rFonts w:eastAsiaTheme="minorEastAsia"/>
          <w:bCs/>
          <w:sz w:val="24"/>
        </w:rPr>
        <w:t>学期）完成开题。开题由</w:t>
      </w:r>
      <w:r w:rsidRPr="008F26CF">
        <w:rPr>
          <w:rFonts w:eastAsiaTheme="minorEastAsia"/>
          <w:bCs/>
          <w:sz w:val="24"/>
        </w:rPr>
        <w:t>3-5</w:t>
      </w:r>
      <w:r w:rsidRPr="008F26CF">
        <w:rPr>
          <w:rFonts w:eastAsiaTheme="minorEastAsia"/>
          <w:bCs/>
          <w:sz w:val="24"/>
        </w:rPr>
        <w:t>名</w:t>
      </w:r>
      <w:r w:rsidR="00217A8B" w:rsidRPr="008F26CF">
        <w:rPr>
          <w:rFonts w:eastAsiaTheme="minorEastAsia"/>
          <w:bCs/>
          <w:sz w:val="24"/>
        </w:rPr>
        <w:t>具有高级</w:t>
      </w:r>
      <w:r w:rsidR="00F974F0" w:rsidRPr="008F26CF">
        <w:rPr>
          <w:rFonts w:eastAsiaTheme="minorEastAsia"/>
          <w:bCs/>
          <w:sz w:val="24"/>
        </w:rPr>
        <w:t>专业技术职务人员</w:t>
      </w:r>
      <w:r w:rsidRPr="008F26CF">
        <w:rPr>
          <w:rFonts w:eastAsiaTheme="minorEastAsia"/>
          <w:bCs/>
          <w:sz w:val="24"/>
        </w:rPr>
        <w:t>参加，以学术报告的方式进行。</w:t>
      </w:r>
      <w:r w:rsidR="00E713CA" w:rsidRPr="008F26CF">
        <w:rPr>
          <w:rFonts w:eastAsiaTheme="minorEastAsia" w:hint="eastAsia"/>
          <w:bCs/>
          <w:sz w:val="24"/>
        </w:rPr>
        <w:t>论证小组就选题是否有研究意义、研究方案和技术路线的可行性及创新性等方面给出评估意见。</w:t>
      </w:r>
    </w:p>
    <w:p w14:paraId="585AC685" w14:textId="42A4DC75" w:rsidR="00760479" w:rsidRPr="008F26CF" w:rsidRDefault="00217A8B" w:rsidP="002B30B7">
      <w:pPr>
        <w:spacing w:line="360" w:lineRule="auto"/>
        <w:ind w:firstLineChars="200" w:firstLine="480"/>
        <w:rPr>
          <w:rFonts w:eastAsiaTheme="minorEastAsia"/>
          <w:bCs/>
          <w:sz w:val="24"/>
        </w:rPr>
      </w:pPr>
      <w:r w:rsidRPr="008F26CF">
        <w:rPr>
          <w:rFonts w:eastAsiaTheme="minorEastAsia"/>
          <w:bCs/>
          <w:sz w:val="24"/>
        </w:rPr>
        <w:t>3.</w:t>
      </w:r>
      <w:r w:rsidR="00D21D44" w:rsidRPr="008F26CF">
        <w:rPr>
          <w:rFonts w:eastAsiaTheme="minorEastAsia" w:hint="eastAsia"/>
          <w:bCs/>
          <w:sz w:val="24"/>
        </w:rPr>
        <w:t xml:space="preserve"> </w:t>
      </w:r>
      <w:r w:rsidR="00760479" w:rsidRPr="008F26CF">
        <w:rPr>
          <w:rFonts w:eastAsiaTheme="minorEastAsia"/>
          <w:bCs/>
          <w:sz w:val="24"/>
        </w:rPr>
        <w:t>中期</w:t>
      </w:r>
      <w:r w:rsidR="007A26CC" w:rsidRPr="008F26CF">
        <w:rPr>
          <w:rFonts w:eastAsiaTheme="minorEastAsia"/>
          <w:bCs/>
          <w:sz w:val="24"/>
        </w:rPr>
        <w:t>进展报告</w:t>
      </w:r>
      <w:r w:rsidR="00760479" w:rsidRPr="008F26CF">
        <w:rPr>
          <w:rFonts w:eastAsiaTheme="minorEastAsia"/>
          <w:bCs/>
          <w:sz w:val="24"/>
        </w:rPr>
        <w:t>：中期</w:t>
      </w:r>
      <w:r w:rsidR="007A26CC" w:rsidRPr="008F26CF">
        <w:rPr>
          <w:rFonts w:eastAsiaTheme="minorEastAsia"/>
          <w:bCs/>
          <w:sz w:val="24"/>
        </w:rPr>
        <w:t>进展报告</w:t>
      </w:r>
      <w:r w:rsidR="00760479" w:rsidRPr="008F26CF">
        <w:rPr>
          <w:rFonts w:eastAsiaTheme="minorEastAsia"/>
          <w:bCs/>
          <w:sz w:val="24"/>
        </w:rPr>
        <w:t>是检查研究生个人综合能力及学位论文进展、指导研究生把握学位</w:t>
      </w:r>
      <w:r w:rsidR="00F974F0" w:rsidRPr="008F26CF">
        <w:rPr>
          <w:rFonts w:eastAsiaTheme="minorEastAsia"/>
          <w:bCs/>
          <w:sz w:val="24"/>
        </w:rPr>
        <w:t>（毕业）</w:t>
      </w:r>
      <w:r w:rsidR="00760479" w:rsidRPr="008F26CF">
        <w:rPr>
          <w:rFonts w:eastAsiaTheme="minorEastAsia"/>
          <w:bCs/>
          <w:sz w:val="24"/>
        </w:rPr>
        <w:t>论文方向、提高学位</w:t>
      </w:r>
      <w:r w:rsidR="00F974F0" w:rsidRPr="008F26CF">
        <w:rPr>
          <w:rFonts w:eastAsiaTheme="minorEastAsia"/>
          <w:bCs/>
          <w:sz w:val="24"/>
        </w:rPr>
        <w:t>（毕业）</w:t>
      </w:r>
      <w:r w:rsidR="00760479" w:rsidRPr="008F26CF">
        <w:rPr>
          <w:rFonts w:eastAsiaTheme="minorEastAsia"/>
          <w:bCs/>
          <w:sz w:val="24"/>
        </w:rPr>
        <w:t>论文质量的必要环节。中期</w:t>
      </w:r>
      <w:r w:rsidR="007A26CC" w:rsidRPr="008F26CF">
        <w:rPr>
          <w:rFonts w:eastAsiaTheme="minorEastAsia"/>
          <w:bCs/>
          <w:sz w:val="24"/>
        </w:rPr>
        <w:t>进展报告</w:t>
      </w:r>
      <w:r w:rsidR="00760479" w:rsidRPr="008F26CF">
        <w:rPr>
          <w:rFonts w:eastAsiaTheme="minorEastAsia"/>
          <w:bCs/>
          <w:sz w:val="24"/>
        </w:rPr>
        <w:t>原则上应在入学后第</w:t>
      </w:r>
      <w:r w:rsidRPr="008F26CF">
        <w:rPr>
          <w:rFonts w:eastAsiaTheme="minorEastAsia"/>
          <w:bCs/>
          <w:sz w:val="24"/>
        </w:rPr>
        <w:t>5</w:t>
      </w:r>
      <w:r w:rsidR="00760479" w:rsidRPr="008F26CF">
        <w:rPr>
          <w:rFonts w:eastAsiaTheme="minorEastAsia"/>
          <w:bCs/>
          <w:sz w:val="24"/>
        </w:rPr>
        <w:t>学期进行；各导师组自行制定中期考核办法并组织考核。</w:t>
      </w:r>
    </w:p>
    <w:p w14:paraId="2D7EC8AA" w14:textId="48AD7D18" w:rsidR="000A227E" w:rsidRPr="008F26CF" w:rsidRDefault="000A227E" w:rsidP="002B30B7">
      <w:pPr>
        <w:spacing w:line="360" w:lineRule="auto"/>
        <w:ind w:firstLineChars="200" w:firstLine="480"/>
        <w:rPr>
          <w:rFonts w:eastAsiaTheme="minorEastAsia"/>
          <w:bCs/>
          <w:sz w:val="24"/>
        </w:rPr>
      </w:pPr>
      <w:r w:rsidRPr="008F26CF">
        <w:rPr>
          <w:rFonts w:eastAsiaTheme="minorEastAsia"/>
          <w:bCs/>
          <w:sz w:val="24"/>
        </w:rPr>
        <w:t>4.</w:t>
      </w:r>
      <w:r w:rsidR="00D21D44" w:rsidRPr="008F26CF">
        <w:rPr>
          <w:rFonts w:eastAsiaTheme="minorEastAsia" w:hint="eastAsia"/>
          <w:bCs/>
          <w:sz w:val="24"/>
        </w:rPr>
        <w:t xml:space="preserve"> </w:t>
      </w:r>
      <w:r w:rsidRPr="008F26CF">
        <w:rPr>
          <w:rFonts w:eastAsiaTheme="minorEastAsia"/>
          <w:bCs/>
          <w:sz w:val="24"/>
        </w:rPr>
        <w:t>学位申请：达到学位授予条件的申请人，经导师同意后，应于答辩前三个月，向所属学位</w:t>
      </w:r>
      <w:proofErr w:type="gramStart"/>
      <w:r w:rsidRPr="008F26CF">
        <w:rPr>
          <w:rFonts w:eastAsiaTheme="minorEastAsia"/>
          <w:bCs/>
          <w:sz w:val="24"/>
        </w:rPr>
        <w:t>评定分</w:t>
      </w:r>
      <w:proofErr w:type="gramEnd"/>
      <w:r w:rsidRPr="008F26CF">
        <w:rPr>
          <w:rFonts w:eastAsiaTheme="minorEastAsia"/>
          <w:bCs/>
          <w:sz w:val="24"/>
        </w:rPr>
        <w:t>委员会提出学位申请，提交学位申请材料。</w:t>
      </w:r>
    </w:p>
    <w:p w14:paraId="73E4EE42" w14:textId="059F3B2A" w:rsidR="00760479" w:rsidRPr="008F26CF" w:rsidRDefault="000A227E" w:rsidP="002B30B7">
      <w:pPr>
        <w:spacing w:line="360" w:lineRule="auto"/>
        <w:ind w:firstLineChars="200" w:firstLine="480"/>
        <w:rPr>
          <w:rFonts w:eastAsiaTheme="minorEastAsia"/>
          <w:bCs/>
          <w:sz w:val="24"/>
        </w:rPr>
      </w:pPr>
      <w:r w:rsidRPr="008F26CF">
        <w:rPr>
          <w:rFonts w:eastAsiaTheme="minorEastAsia"/>
          <w:bCs/>
          <w:sz w:val="24"/>
        </w:rPr>
        <w:t>5</w:t>
      </w:r>
      <w:r w:rsidR="00217A8B" w:rsidRPr="008F26CF">
        <w:rPr>
          <w:rFonts w:eastAsiaTheme="minorEastAsia"/>
          <w:bCs/>
          <w:sz w:val="24"/>
        </w:rPr>
        <w:t>.</w:t>
      </w:r>
      <w:r w:rsidR="00D21D44" w:rsidRPr="008F26CF">
        <w:rPr>
          <w:rFonts w:eastAsiaTheme="minorEastAsia" w:hint="eastAsia"/>
          <w:bCs/>
          <w:sz w:val="24"/>
        </w:rPr>
        <w:t xml:space="preserve"> </w:t>
      </w:r>
      <w:r w:rsidR="00760479" w:rsidRPr="008F26CF">
        <w:rPr>
          <w:rFonts w:eastAsiaTheme="minorEastAsia"/>
          <w:bCs/>
          <w:sz w:val="24"/>
        </w:rPr>
        <w:t>预答辩：</w:t>
      </w:r>
      <w:r w:rsidR="0014145D" w:rsidRPr="008F26CF">
        <w:rPr>
          <w:rFonts w:eastAsiaTheme="minorEastAsia"/>
          <w:bCs/>
          <w:sz w:val="24"/>
        </w:rPr>
        <w:t>学位申请人须进行学位论文预答辩。预答辩通过者，方可进入学位论文</w:t>
      </w:r>
      <w:r w:rsidR="0014145D" w:rsidRPr="008F26CF">
        <w:rPr>
          <w:rFonts w:eastAsiaTheme="minorEastAsia"/>
          <w:bCs/>
          <w:sz w:val="24"/>
        </w:rPr>
        <w:lastRenderedPageBreak/>
        <w:t>评阅、学位论文答辩等环节。</w:t>
      </w:r>
      <w:r w:rsidR="00760479" w:rsidRPr="008F26CF">
        <w:rPr>
          <w:rFonts w:eastAsiaTheme="minorEastAsia"/>
          <w:bCs/>
          <w:sz w:val="24"/>
        </w:rPr>
        <w:t>学位</w:t>
      </w:r>
      <w:r w:rsidR="00F974F0" w:rsidRPr="008F26CF">
        <w:rPr>
          <w:rFonts w:eastAsiaTheme="minorEastAsia"/>
          <w:bCs/>
          <w:sz w:val="24"/>
        </w:rPr>
        <w:t>（毕业）</w:t>
      </w:r>
      <w:r w:rsidR="00760479" w:rsidRPr="008F26CF">
        <w:rPr>
          <w:rFonts w:eastAsiaTheme="minorEastAsia"/>
          <w:bCs/>
          <w:sz w:val="24"/>
        </w:rPr>
        <w:t>论文预答辩在正式答辩前</w:t>
      </w:r>
      <w:r w:rsidR="00760479" w:rsidRPr="008F26CF">
        <w:rPr>
          <w:rFonts w:eastAsiaTheme="minorEastAsia"/>
          <w:bCs/>
          <w:sz w:val="24"/>
        </w:rPr>
        <w:t>3</w:t>
      </w:r>
      <w:r w:rsidR="00760479" w:rsidRPr="008F26CF">
        <w:rPr>
          <w:rFonts w:eastAsiaTheme="minorEastAsia"/>
          <w:bCs/>
          <w:sz w:val="24"/>
        </w:rPr>
        <w:t>个月进行。</w:t>
      </w:r>
    </w:p>
    <w:p w14:paraId="30954546" w14:textId="1C9E729A" w:rsidR="00760479" w:rsidRPr="008F26CF" w:rsidRDefault="000A227E" w:rsidP="002B30B7">
      <w:pPr>
        <w:spacing w:line="360" w:lineRule="auto"/>
        <w:ind w:firstLineChars="200" w:firstLine="480"/>
        <w:rPr>
          <w:rFonts w:eastAsiaTheme="minorEastAsia"/>
          <w:bCs/>
          <w:sz w:val="24"/>
        </w:rPr>
      </w:pPr>
      <w:r w:rsidRPr="008F26CF">
        <w:rPr>
          <w:rFonts w:eastAsiaTheme="minorEastAsia"/>
          <w:bCs/>
          <w:sz w:val="24"/>
        </w:rPr>
        <w:t>6</w:t>
      </w:r>
      <w:r w:rsidR="00217A8B" w:rsidRPr="008F26CF">
        <w:rPr>
          <w:rFonts w:eastAsiaTheme="minorEastAsia"/>
          <w:bCs/>
          <w:sz w:val="24"/>
        </w:rPr>
        <w:t>.</w:t>
      </w:r>
      <w:r w:rsidR="00D21D44" w:rsidRPr="008F26CF">
        <w:rPr>
          <w:rFonts w:eastAsiaTheme="minorEastAsia" w:hint="eastAsia"/>
          <w:bCs/>
          <w:sz w:val="24"/>
        </w:rPr>
        <w:t xml:space="preserve"> </w:t>
      </w:r>
      <w:r w:rsidR="00760479" w:rsidRPr="008F26CF">
        <w:rPr>
          <w:rFonts w:eastAsiaTheme="minorEastAsia"/>
          <w:bCs/>
          <w:sz w:val="24"/>
        </w:rPr>
        <w:t>论文评阅：学位</w:t>
      </w:r>
      <w:r w:rsidR="00F974F0" w:rsidRPr="008F26CF">
        <w:rPr>
          <w:rFonts w:eastAsiaTheme="minorEastAsia"/>
          <w:bCs/>
          <w:sz w:val="24"/>
        </w:rPr>
        <w:t>（毕业）</w:t>
      </w:r>
      <w:r w:rsidR="00760479" w:rsidRPr="008F26CF">
        <w:rPr>
          <w:rFonts w:eastAsiaTheme="minorEastAsia"/>
          <w:bCs/>
          <w:sz w:val="24"/>
        </w:rPr>
        <w:t>论文在获得导师组认可，经</w:t>
      </w:r>
      <w:r w:rsidR="00F974F0" w:rsidRPr="008F26CF">
        <w:rPr>
          <w:rFonts w:eastAsiaTheme="minorEastAsia"/>
          <w:bCs/>
          <w:sz w:val="24"/>
        </w:rPr>
        <w:t>培养单位</w:t>
      </w:r>
      <w:r w:rsidR="00760479" w:rsidRPr="008F26CF">
        <w:rPr>
          <w:rFonts w:eastAsiaTheme="minorEastAsia"/>
          <w:bCs/>
          <w:sz w:val="24"/>
        </w:rPr>
        <w:t>形式</w:t>
      </w:r>
      <w:r w:rsidR="00F974F0" w:rsidRPr="008F26CF">
        <w:rPr>
          <w:rFonts w:eastAsiaTheme="minorEastAsia"/>
          <w:bCs/>
          <w:sz w:val="24"/>
        </w:rPr>
        <w:t>审查合格</w:t>
      </w:r>
      <w:r w:rsidR="00760479" w:rsidRPr="008F26CF">
        <w:rPr>
          <w:rFonts w:eastAsiaTheme="minorEastAsia"/>
          <w:bCs/>
          <w:sz w:val="24"/>
        </w:rPr>
        <w:t>，并通过预答辩，方可提出进入评阅程序的申请。论文评阅在正式答辩前</w:t>
      </w:r>
      <w:r w:rsidR="00760479" w:rsidRPr="008F26CF">
        <w:rPr>
          <w:rFonts w:eastAsiaTheme="minorEastAsia"/>
          <w:bCs/>
          <w:sz w:val="24"/>
        </w:rPr>
        <w:t>40</w:t>
      </w:r>
      <w:r w:rsidR="00760479" w:rsidRPr="008F26CF">
        <w:rPr>
          <w:rFonts w:eastAsiaTheme="minorEastAsia"/>
          <w:bCs/>
          <w:sz w:val="24"/>
        </w:rPr>
        <w:t>天由研究生提出，由</w:t>
      </w:r>
      <w:r w:rsidR="00F974F0" w:rsidRPr="008F26CF">
        <w:rPr>
          <w:rFonts w:eastAsiaTheme="minorEastAsia"/>
          <w:bCs/>
          <w:sz w:val="24"/>
        </w:rPr>
        <w:t>培养单位依据相关规定进行匿名评审</w:t>
      </w:r>
      <w:r w:rsidR="00760479" w:rsidRPr="008F26CF">
        <w:rPr>
          <w:rFonts w:eastAsiaTheme="minorEastAsia"/>
          <w:bCs/>
          <w:sz w:val="24"/>
        </w:rPr>
        <w:t>。评阅结果及异议处理按照</w:t>
      </w:r>
      <w:r w:rsidR="00F974F0" w:rsidRPr="008F26CF">
        <w:rPr>
          <w:rFonts w:eastAsiaTheme="minorEastAsia"/>
          <w:bCs/>
          <w:sz w:val="24"/>
        </w:rPr>
        <w:t>《河北大学研究生学位论文或者实践成果评审管理办法》（校政字〔</w:t>
      </w:r>
      <w:r w:rsidR="00F974F0" w:rsidRPr="008F26CF">
        <w:rPr>
          <w:rFonts w:eastAsiaTheme="minorEastAsia"/>
          <w:bCs/>
          <w:sz w:val="24"/>
        </w:rPr>
        <w:t>2025</w:t>
      </w:r>
      <w:r w:rsidR="00F974F0" w:rsidRPr="008F26CF">
        <w:rPr>
          <w:rFonts w:eastAsiaTheme="minorEastAsia"/>
          <w:bCs/>
          <w:sz w:val="24"/>
        </w:rPr>
        <w:t>〕</w:t>
      </w:r>
      <w:r w:rsidR="00F974F0" w:rsidRPr="008F26CF">
        <w:rPr>
          <w:rFonts w:eastAsiaTheme="minorEastAsia"/>
          <w:bCs/>
          <w:sz w:val="24"/>
        </w:rPr>
        <w:t>8</w:t>
      </w:r>
      <w:r w:rsidR="00F974F0" w:rsidRPr="008F26CF">
        <w:rPr>
          <w:rFonts w:eastAsiaTheme="minorEastAsia"/>
          <w:bCs/>
          <w:sz w:val="24"/>
        </w:rPr>
        <w:t>号）</w:t>
      </w:r>
      <w:r w:rsidR="00760479" w:rsidRPr="008F26CF">
        <w:rPr>
          <w:rFonts w:eastAsiaTheme="minorEastAsia"/>
          <w:bCs/>
          <w:sz w:val="24"/>
        </w:rPr>
        <w:t>执行。</w:t>
      </w:r>
    </w:p>
    <w:p w14:paraId="698F6C76" w14:textId="2DE09AC6" w:rsidR="006232A6" w:rsidRPr="008F26CF" w:rsidRDefault="000A227E" w:rsidP="002B30B7">
      <w:pPr>
        <w:spacing w:line="360" w:lineRule="auto"/>
        <w:ind w:firstLineChars="200" w:firstLine="480"/>
        <w:rPr>
          <w:rFonts w:eastAsiaTheme="minorEastAsia"/>
          <w:bCs/>
          <w:sz w:val="24"/>
        </w:rPr>
      </w:pPr>
      <w:r w:rsidRPr="008F26CF">
        <w:rPr>
          <w:rFonts w:eastAsiaTheme="minorEastAsia"/>
          <w:bCs/>
          <w:sz w:val="24"/>
        </w:rPr>
        <w:t>7</w:t>
      </w:r>
      <w:r w:rsidR="00217A8B" w:rsidRPr="008F26CF">
        <w:rPr>
          <w:rFonts w:eastAsiaTheme="minorEastAsia"/>
          <w:bCs/>
          <w:sz w:val="24"/>
        </w:rPr>
        <w:t>.</w:t>
      </w:r>
      <w:r w:rsidR="00D21D44" w:rsidRPr="008F26CF">
        <w:rPr>
          <w:rFonts w:eastAsiaTheme="minorEastAsia" w:hint="eastAsia"/>
          <w:bCs/>
          <w:sz w:val="24"/>
        </w:rPr>
        <w:t xml:space="preserve"> </w:t>
      </w:r>
      <w:r w:rsidR="00760479" w:rsidRPr="008F26CF">
        <w:rPr>
          <w:rFonts w:eastAsiaTheme="minorEastAsia"/>
          <w:bCs/>
          <w:sz w:val="24"/>
        </w:rPr>
        <w:t>答辩：</w:t>
      </w:r>
      <w:r w:rsidR="00F055F6" w:rsidRPr="008F26CF">
        <w:rPr>
          <w:rFonts w:eastAsiaTheme="minorEastAsia"/>
          <w:bCs/>
          <w:sz w:val="24"/>
        </w:rPr>
        <w:t>学位（毕业）论文答辩按照</w:t>
      </w:r>
      <w:r w:rsidR="00F974F0" w:rsidRPr="008F26CF">
        <w:rPr>
          <w:rFonts w:eastAsiaTheme="minorEastAsia"/>
          <w:bCs/>
          <w:sz w:val="24"/>
        </w:rPr>
        <w:t>《河北大学博士、硕士学位授予工作实施细则》（校政字〔</w:t>
      </w:r>
      <w:r w:rsidR="00F974F0" w:rsidRPr="008F26CF">
        <w:rPr>
          <w:rFonts w:eastAsiaTheme="minorEastAsia"/>
          <w:bCs/>
          <w:sz w:val="24"/>
        </w:rPr>
        <w:t>2025</w:t>
      </w:r>
      <w:r w:rsidR="00F974F0" w:rsidRPr="008F26CF">
        <w:rPr>
          <w:rFonts w:eastAsiaTheme="minorEastAsia"/>
          <w:bCs/>
          <w:sz w:val="24"/>
        </w:rPr>
        <w:t>〕</w:t>
      </w:r>
      <w:r w:rsidR="00F974F0" w:rsidRPr="008F26CF">
        <w:rPr>
          <w:rFonts w:eastAsiaTheme="minorEastAsia"/>
          <w:bCs/>
          <w:sz w:val="24"/>
        </w:rPr>
        <w:t>7</w:t>
      </w:r>
      <w:r w:rsidR="00F974F0" w:rsidRPr="008F26CF">
        <w:rPr>
          <w:rFonts w:eastAsiaTheme="minorEastAsia"/>
          <w:bCs/>
          <w:sz w:val="24"/>
        </w:rPr>
        <w:t>号）</w:t>
      </w:r>
      <w:r w:rsidR="00F055F6" w:rsidRPr="008F26CF">
        <w:rPr>
          <w:rFonts w:eastAsiaTheme="minorEastAsia"/>
          <w:bCs/>
          <w:sz w:val="24"/>
        </w:rPr>
        <w:t>执行</w:t>
      </w:r>
      <w:r w:rsidR="00F974F0" w:rsidRPr="008F26CF">
        <w:rPr>
          <w:rFonts w:eastAsiaTheme="minorEastAsia"/>
          <w:bCs/>
          <w:sz w:val="24"/>
        </w:rPr>
        <w:t>。</w:t>
      </w:r>
    </w:p>
    <w:p w14:paraId="3E40E97F" w14:textId="77777777" w:rsidR="0062553E" w:rsidRPr="008F26CF" w:rsidRDefault="00BF1792" w:rsidP="002B30B7">
      <w:pPr>
        <w:spacing w:beforeLines="50" w:before="156" w:afterLines="50" w:after="156" w:line="360" w:lineRule="auto"/>
        <w:ind w:firstLineChars="200" w:firstLine="560"/>
        <w:rPr>
          <w:rFonts w:eastAsia="黑体"/>
          <w:bCs/>
          <w:sz w:val="28"/>
          <w:szCs w:val="28"/>
        </w:rPr>
      </w:pPr>
      <w:r w:rsidRPr="008F26CF">
        <w:rPr>
          <w:rFonts w:eastAsia="黑体" w:hint="eastAsia"/>
          <w:bCs/>
          <w:sz w:val="28"/>
          <w:szCs w:val="28"/>
        </w:rPr>
        <w:t>九</w:t>
      </w:r>
      <w:r w:rsidR="0062553E" w:rsidRPr="008F26CF">
        <w:rPr>
          <w:rFonts w:eastAsia="黑体"/>
          <w:bCs/>
          <w:sz w:val="28"/>
          <w:szCs w:val="28"/>
        </w:rPr>
        <w:t>、毕业条件</w:t>
      </w:r>
    </w:p>
    <w:p w14:paraId="5B4A85ED" w14:textId="77777777" w:rsidR="0062553E" w:rsidRPr="008F26CF" w:rsidRDefault="0062553E" w:rsidP="00E713CA">
      <w:pPr>
        <w:spacing w:line="360" w:lineRule="auto"/>
        <w:ind w:firstLineChars="200" w:firstLine="480"/>
        <w:rPr>
          <w:rFonts w:eastAsiaTheme="minorEastAsia"/>
          <w:bCs/>
          <w:sz w:val="24"/>
        </w:rPr>
      </w:pPr>
      <w:r w:rsidRPr="008F26CF">
        <w:rPr>
          <w:rFonts w:eastAsiaTheme="minorEastAsia"/>
          <w:bCs/>
          <w:sz w:val="24"/>
        </w:rPr>
        <w:t>1.</w:t>
      </w:r>
      <w:r w:rsidR="00E97E8D" w:rsidRPr="008F26CF">
        <w:rPr>
          <w:rFonts w:eastAsiaTheme="minorEastAsia"/>
          <w:bCs/>
          <w:sz w:val="24"/>
        </w:rPr>
        <w:t xml:space="preserve"> </w:t>
      </w:r>
      <w:r w:rsidRPr="008F26CF">
        <w:rPr>
          <w:rFonts w:eastAsiaTheme="minorEastAsia"/>
          <w:bCs/>
          <w:sz w:val="24"/>
        </w:rPr>
        <w:t>课程</w:t>
      </w:r>
      <w:r w:rsidR="00665497" w:rsidRPr="008F26CF">
        <w:rPr>
          <w:rFonts w:eastAsiaTheme="minorEastAsia"/>
          <w:bCs/>
          <w:sz w:val="24"/>
        </w:rPr>
        <w:t>学习</w:t>
      </w:r>
      <w:r w:rsidRPr="008F26CF">
        <w:rPr>
          <w:rFonts w:eastAsiaTheme="minorEastAsia"/>
          <w:bCs/>
          <w:sz w:val="24"/>
        </w:rPr>
        <w:t>。</w:t>
      </w:r>
      <w:r w:rsidR="00803F4B" w:rsidRPr="008F26CF">
        <w:rPr>
          <w:rFonts w:eastAsiaTheme="minorEastAsia"/>
          <w:bCs/>
          <w:sz w:val="24"/>
        </w:rPr>
        <w:t>研究生在规定修业年限内完成培养方案规定的课程学习，考核成绩合格，获得规定的学分。</w:t>
      </w:r>
    </w:p>
    <w:p w14:paraId="5500B84D" w14:textId="32B2D1E8" w:rsidR="0062553E" w:rsidRPr="008F26CF" w:rsidRDefault="0062553E" w:rsidP="00E713CA">
      <w:pPr>
        <w:spacing w:line="360" w:lineRule="auto"/>
        <w:ind w:firstLineChars="200" w:firstLine="480"/>
        <w:rPr>
          <w:rFonts w:eastAsiaTheme="minorEastAsia"/>
          <w:sz w:val="24"/>
        </w:rPr>
      </w:pPr>
      <w:r w:rsidRPr="008F26CF">
        <w:rPr>
          <w:rFonts w:eastAsiaTheme="minorEastAsia"/>
          <w:bCs/>
          <w:sz w:val="24"/>
        </w:rPr>
        <w:t>2.</w:t>
      </w:r>
      <w:r w:rsidR="00E97E8D" w:rsidRPr="008F26CF">
        <w:rPr>
          <w:rFonts w:eastAsiaTheme="minorEastAsia"/>
          <w:bCs/>
          <w:sz w:val="24"/>
        </w:rPr>
        <w:t xml:space="preserve"> </w:t>
      </w:r>
      <w:r w:rsidRPr="008F26CF">
        <w:rPr>
          <w:rFonts w:eastAsiaTheme="minorEastAsia"/>
          <w:bCs/>
          <w:sz w:val="24"/>
        </w:rPr>
        <w:t>学术活动。</w:t>
      </w:r>
      <w:r w:rsidR="00803F4B" w:rsidRPr="008F26CF">
        <w:rPr>
          <w:rFonts w:eastAsiaTheme="minorEastAsia"/>
          <w:bCs/>
          <w:sz w:val="24"/>
        </w:rPr>
        <w:t>研究生</w:t>
      </w:r>
      <w:r w:rsidRPr="008F26CF">
        <w:rPr>
          <w:rFonts w:eastAsiaTheme="minorEastAsia"/>
          <w:sz w:val="24"/>
        </w:rPr>
        <w:t>在读期间参加不少于</w:t>
      </w:r>
      <w:r w:rsidR="00E713CA" w:rsidRPr="008F26CF">
        <w:rPr>
          <w:rFonts w:eastAsiaTheme="minorEastAsia" w:hint="eastAsia"/>
          <w:i/>
          <w:sz w:val="24"/>
        </w:rPr>
        <w:t>10</w:t>
      </w:r>
      <w:r w:rsidRPr="008F26CF">
        <w:rPr>
          <w:rFonts w:eastAsiaTheme="minorEastAsia"/>
          <w:sz w:val="24"/>
        </w:rPr>
        <w:t>次学术活动，并撰写学术报告小结；以主讲人或宣讲人身份，参加在校内外举行的学术报告或学术讲座不少于</w:t>
      </w:r>
      <w:r w:rsidRPr="008F26CF">
        <w:rPr>
          <w:rFonts w:eastAsiaTheme="minorEastAsia"/>
          <w:i/>
          <w:sz w:val="24"/>
        </w:rPr>
        <w:t>1</w:t>
      </w:r>
      <w:r w:rsidRPr="008F26CF">
        <w:rPr>
          <w:rFonts w:eastAsiaTheme="minorEastAsia"/>
          <w:sz w:val="24"/>
        </w:rPr>
        <w:t>次。</w:t>
      </w:r>
    </w:p>
    <w:p w14:paraId="21F6CBA5" w14:textId="77777777" w:rsidR="002B5583" w:rsidRPr="008F26CF" w:rsidRDefault="002B5583" w:rsidP="00E713CA">
      <w:pPr>
        <w:spacing w:line="360" w:lineRule="auto"/>
        <w:ind w:firstLineChars="200" w:firstLine="480"/>
        <w:rPr>
          <w:rFonts w:eastAsiaTheme="minorEastAsia"/>
          <w:bCs/>
          <w:sz w:val="24"/>
        </w:rPr>
      </w:pPr>
      <w:r w:rsidRPr="008F26CF">
        <w:rPr>
          <w:rFonts w:eastAsiaTheme="minorEastAsia"/>
          <w:bCs/>
          <w:sz w:val="24"/>
        </w:rPr>
        <w:t xml:space="preserve">3. </w:t>
      </w:r>
      <w:r w:rsidR="00E26174" w:rsidRPr="008F26CF">
        <w:rPr>
          <w:rFonts w:eastAsiaTheme="minorEastAsia"/>
          <w:bCs/>
          <w:sz w:val="24"/>
        </w:rPr>
        <w:t>符合</w:t>
      </w:r>
      <w:r w:rsidR="00F65330" w:rsidRPr="008F26CF">
        <w:rPr>
          <w:rFonts w:eastAsiaTheme="minorEastAsia"/>
          <w:bCs/>
          <w:sz w:val="24"/>
        </w:rPr>
        <w:t>提前毕业</w:t>
      </w:r>
      <w:r w:rsidR="00E26174" w:rsidRPr="008F26CF">
        <w:rPr>
          <w:rFonts w:eastAsiaTheme="minorEastAsia"/>
          <w:bCs/>
          <w:sz w:val="24"/>
        </w:rPr>
        <w:t>条件的研究生，可按照</w:t>
      </w:r>
      <w:r w:rsidR="00F055F6" w:rsidRPr="008F26CF">
        <w:rPr>
          <w:rFonts w:eastAsiaTheme="minorEastAsia"/>
          <w:bCs/>
          <w:sz w:val="24"/>
        </w:rPr>
        <w:t>学校</w:t>
      </w:r>
      <w:r w:rsidR="00E26174" w:rsidRPr="008F26CF">
        <w:rPr>
          <w:rFonts w:eastAsiaTheme="minorEastAsia"/>
          <w:bCs/>
          <w:sz w:val="24"/>
        </w:rPr>
        <w:t>相关规定</w:t>
      </w:r>
      <w:r w:rsidRPr="008F26CF">
        <w:rPr>
          <w:rFonts w:eastAsiaTheme="minorEastAsia"/>
          <w:bCs/>
          <w:sz w:val="24"/>
        </w:rPr>
        <w:t>申请提前毕业。</w:t>
      </w:r>
    </w:p>
    <w:p w14:paraId="13EF4FA3" w14:textId="77777777" w:rsidR="001D7AE8" w:rsidRPr="008F26CF" w:rsidRDefault="002B5583" w:rsidP="00E713CA">
      <w:pPr>
        <w:spacing w:line="360" w:lineRule="auto"/>
        <w:ind w:firstLineChars="200" w:firstLine="480"/>
        <w:rPr>
          <w:rFonts w:eastAsiaTheme="minorEastAsia"/>
          <w:bCs/>
          <w:sz w:val="24"/>
        </w:rPr>
      </w:pPr>
      <w:r w:rsidRPr="008F26CF">
        <w:rPr>
          <w:rFonts w:eastAsiaTheme="minorEastAsia"/>
          <w:bCs/>
          <w:sz w:val="24"/>
        </w:rPr>
        <w:t>4</w:t>
      </w:r>
      <w:r w:rsidR="00665497" w:rsidRPr="008F26CF">
        <w:rPr>
          <w:rFonts w:eastAsiaTheme="minorEastAsia"/>
          <w:bCs/>
          <w:sz w:val="24"/>
        </w:rPr>
        <w:t>.</w:t>
      </w:r>
      <w:r w:rsidR="00E97E8D" w:rsidRPr="008F26CF">
        <w:rPr>
          <w:rFonts w:eastAsiaTheme="minorEastAsia"/>
          <w:bCs/>
          <w:sz w:val="24"/>
        </w:rPr>
        <w:t xml:space="preserve"> </w:t>
      </w:r>
      <w:r w:rsidR="0062553E" w:rsidRPr="008F26CF">
        <w:rPr>
          <w:rFonts w:eastAsiaTheme="minorEastAsia"/>
          <w:bCs/>
          <w:sz w:val="24"/>
        </w:rPr>
        <w:t>论文答辩。</w:t>
      </w:r>
      <w:r w:rsidR="00671E7A" w:rsidRPr="008F26CF">
        <w:rPr>
          <w:rFonts w:eastAsiaTheme="minorEastAsia"/>
          <w:bCs/>
          <w:sz w:val="24"/>
        </w:rPr>
        <w:t>学位</w:t>
      </w:r>
      <w:r w:rsidR="00803F4B" w:rsidRPr="008F26CF">
        <w:rPr>
          <w:rFonts w:eastAsiaTheme="minorEastAsia"/>
          <w:bCs/>
          <w:sz w:val="24"/>
        </w:rPr>
        <w:t>（</w:t>
      </w:r>
      <w:r w:rsidR="00671E7A" w:rsidRPr="008F26CF">
        <w:rPr>
          <w:rFonts w:eastAsiaTheme="minorEastAsia"/>
          <w:bCs/>
          <w:sz w:val="24"/>
        </w:rPr>
        <w:t>毕业</w:t>
      </w:r>
      <w:r w:rsidR="00803F4B" w:rsidRPr="008F26CF">
        <w:rPr>
          <w:rFonts w:eastAsiaTheme="minorEastAsia"/>
          <w:bCs/>
          <w:sz w:val="24"/>
        </w:rPr>
        <w:t>）论文</w:t>
      </w:r>
      <w:r w:rsidR="00665497" w:rsidRPr="008F26CF">
        <w:rPr>
          <w:rFonts w:eastAsiaTheme="minorEastAsia"/>
          <w:bCs/>
          <w:sz w:val="24"/>
        </w:rPr>
        <w:t>经</w:t>
      </w:r>
      <w:r w:rsidR="00803F4B" w:rsidRPr="008F26CF">
        <w:rPr>
          <w:rFonts w:eastAsiaTheme="minorEastAsia"/>
          <w:bCs/>
          <w:sz w:val="24"/>
        </w:rPr>
        <w:t>专家评审</w:t>
      </w:r>
      <w:r w:rsidR="00665497" w:rsidRPr="008F26CF">
        <w:rPr>
          <w:rFonts w:eastAsiaTheme="minorEastAsia"/>
          <w:bCs/>
          <w:sz w:val="24"/>
        </w:rPr>
        <w:t>合格、通过</w:t>
      </w:r>
      <w:r w:rsidR="00671E7A" w:rsidRPr="008F26CF">
        <w:rPr>
          <w:rFonts w:eastAsiaTheme="minorEastAsia"/>
          <w:bCs/>
          <w:sz w:val="24"/>
        </w:rPr>
        <w:t>学位（毕业）</w:t>
      </w:r>
      <w:r w:rsidR="00803F4B" w:rsidRPr="008F26CF">
        <w:rPr>
          <w:rFonts w:eastAsiaTheme="minorEastAsia"/>
          <w:bCs/>
          <w:sz w:val="24"/>
        </w:rPr>
        <w:t>答辩，符合毕业资格</w:t>
      </w:r>
      <w:r w:rsidR="00665497" w:rsidRPr="008F26CF">
        <w:rPr>
          <w:rFonts w:eastAsiaTheme="minorEastAsia"/>
          <w:bCs/>
          <w:sz w:val="24"/>
        </w:rPr>
        <w:t>审查</w:t>
      </w:r>
      <w:r w:rsidR="00803F4B" w:rsidRPr="008F26CF">
        <w:rPr>
          <w:rFonts w:eastAsiaTheme="minorEastAsia"/>
          <w:bCs/>
          <w:sz w:val="24"/>
        </w:rPr>
        <w:t>后，准予毕业。</w:t>
      </w:r>
    </w:p>
    <w:p w14:paraId="5ECED9C2" w14:textId="77777777" w:rsidR="003F71EB" w:rsidRPr="008F26CF" w:rsidRDefault="00BF1792" w:rsidP="002B30B7">
      <w:pPr>
        <w:spacing w:beforeLines="50" w:before="156" w:afterLines="50" w:after="156" w:line="360" w:lineRule="auto"/>
        <w:ind w:firstLineChars="200" w:firstLine="560"/>
        <w:rPr>
          <w:rFonts w:eastAsia="黑体"/>
          <w:bCs/>
          <w:sz w:val="28"/>
          <w:szCs w:val="28"/>
        </w:rPr>
      </w:pPr>
      <w:r w:rsidRPr="008F26CF">
        <w:rPr>
          <w:rFonts w:eastAsia="黑体" w:hint="eastAsia"/>
          <w:bCs/>
          <w:sz w:val="28"/>
          <w:szCs w:val="28"/>
        </w:rPr>
        <w:t>十</w:t>
      </w:r>
      <w:r w:rsidR="00865FC3" w:rsidRPr="008F26CF">
        <w:rPr>
          <w:rFonts w:eastAsia="黑体"/>
          <w:bCs/>
          <w:sz w:val="28"/>
          <w:szCs w:val="28"/>
        </w:rPr>
        <w:t>、</w:t>
      </w:r>
      <w:r w:rsidR="00591901" w:rsidRPr="008F26CF">
        <w:rPr>
          <w:rFonts w:eastAsia="黑体"/>
          <w:bCs/>
          <w:sz w:val="28"/>
          <w:szCs w:val="28"/>
        </w:rPr>
        <w:t>创新性</w:t>
      </w:r>
      <w:r w:rsidR="003F71EB" w:rsidRPr="008F26CF">
        <w:rPr>
          <w:rFonts w:eastAsia="黑体"/>
          <w:bCs/>
          <w:sz w:val="28"/>
          <w:szCs w:val="28"/>
        </w:rPr>
        <w:t>成果</w:t>
      </w:r>
    </w:p>
    <w:p w14:paraId="4E2D8B51" w14:textId="37197705" w:rsidR="00021B9D" w:rsidRPr="008F26CF" w:rsidRDefault="00D21D44" w:rsidP="00021B9D">
      <w:pPr>
        <w:spacing w:line="440" w:lineRule="exact"/>
        <w:ind w:firstLineChars="200" w:firstLine="480"/>
        <w:rPr>
          <w:bCs/>
          <w:sz w:val="24"/>
        </w:rPr>
      </w:pPr>
      <w:r w:rsidRPr="008F26CF">
        <w:rPr>
          <w:rFonts w:ascii="宋体" w:hAnsi="宋体" w:hint="eastAsia"/>
          <w:bCs/>
          <w:sz w:val="24"/>
        </w:rPr>
        <w:t>为培养学生主动探索和创新精神，增强实践能力</w:t>
      </w:r>
      <w:r w:rsidR="002062B3">
        <w:rPr>
          <w:rFonts w:ascii="宋体" w:hAnsi="宋体" w:hint="eastAsia"/>
          <w:bCs/>
          <w:sz w:val="24"/>
        </w:rPr>
        <w:t>，</w:t>
      </w:r>
      <w:r w:rsidRPr="008F26CF">
        <w:rPr>
          <w:rFonts w:ascii="宋体" w:hAnsi="宋体" w:hint="eastAsia"/>
          <w:bCs/>
          <w:sz w:val="24"/>
        </w:rPr>
        <w:t>鼓励学生</w:t>
      </w:r>
      <w:r w:rsidRPr="008F26CF">
        <w:rPr>
          <w:bCs/>
          <w:sz w:val="24"/>
        </w:rPr>
        <w:t>‌</w:t>
      </w:r>
      <w:r w:rsidR="00021B9D" w:rsidRPr="008F26CF">
        <w:rPr>
          <w:rFonts w:hint="eastAsia"/>
          <w:bCs/>
          <w:sz w:val="24"/>
        </w:rPr>
        <w:t>以多种形式展现创新性成果</w:t>
      </w:r>
      <w:r w:rsidR="002B30B7" w:rsidRPr="008F26CF">
        <w:rPr>
          <w:rFonts w:hint="eastAsia"/>
          <w:bCs/>
          <w:sz w:val="24"/>
        </w:rPr>
        <w:t>，以下创新性成果在研究生培养</w:t>
      </w:r>
      <w:r w:rsidR="008F26CF" w:rsidRPr="008F26CF">
        <w:rPr>
          <w:rFonts w:hint="eastAsia"/>
          <w:bCs/>
          <w:sz w:val="24"/>
        </w:rPr>
        <w:t>过程中作为重要</w:t>
      </w:r>
      <w:r w:rsidR="002B30B7" w:rsidRPr="008F26CF">
        <w:rPr>
          <w:rFonts w:hint="eastAsia"/>
          <w:bCs/>
          <w:sz w:val="24"/>
        </w:rPr>
        <w:t>评价</w:t>
      </w:r>
      <w:r w:rsidR="008F26CF" w:rsidRPr="008F26CF">
        <w:rPr>
          <w:rFonts w:hint="eastAsia"/>
          <w:bCs/>
          <w:sz w:val="24"/>
        </w:rPr>
        <w:t>因素</w:t>
      </w:r>
      <w:r w:rsidR="00021B9D" w:rsidRPr="008F26CF">
        <w:rPr>
          <w:rFonts w:hint="eastAsia"/>
          <w:bCs/>
          <w:sz w:val="24"/>
        </w:rPr>
        <w:t>：</w:t>
      </w:r>
    </w:p>
    <w:p w14:paraId="6728548C" w14:textId="5FCE1BC8" w:rsidR="00021B9D" w:rsidRPr="008F26CF" w:rsidRDefault="00021B9D" w:rsidP="008F26CF">
      <w:pPr>
        <w:pStyle w:val="af0"/>
        <w:numPr>
          <w:ilvl w:val="0"/>
          <w:numId w:val="11"/>
        </w:numPr>
        <w:spacing w:line="440" w:lineRule="exact"/>
        <w:ind w:firstLineChars="0"/>
        <w:rPr>
          <w:bCs/>
          <w:sz w:val="24"/>
        </w:rPr>
      </w:pPr>
      <w:r w:rsidRPr="008F26CF">
        <w:rPr>
          <w:rFonts w:hint="cs"/>
          <w:bCs/>
          <w:sz w:val="24"/>
        </w:rPr>
        <w:t>发表</w:t>
      </w:r>
      <w:r w:rsidRPr="008F26CF">
        <w:rPr>
          <w:rFonts w:hint="eastAsia"/>
          <w:bCs/>
          <w:sz w:val="24"/>
        </w:rPr>
        <w:t>SCI/EI</w:t>
      </w:r>
      <w:r w:rsidRPr="008F26CF">
        <w:rPr>
          <w:rFonts w:hint="eastAsia"/>
          <w:bCs/>
          <w:sz w:val="24"/>
        </w:rPr>
        <w:t>检索</w:t>
      </w:r>
      <w:r w:rsidR="00337ADB" w:rsidRPr="008F26CF">
        <w:rPr>
          <w:rFonts w:hint="eastAsia"/>
          <w:bCs/>
          <w:sz w:val="24"/>
        </w:rPr>
        <w:t>论文，在</w:t>
      </w:r>
      <w:r w:rsidRPr="008F26CF">
        <w:rPr>
          <w:rFonts w:hint="eastAsia"/>
          <w:bCs/>
          <w:sz w:val="24"/>
        </w:rPr>
        <w:t>顶级国际、国内会议</w:t>
      </w:r>
      <w:r w:rsidR="00337ADB" w:rsidRPr="008F26CF">
        <w:rPr>
          <w:rFonts w:hint="eastAsia"/>
          <w:bCs/>
          <w:sz w:val="24"/>
        </w:rPr>
        <w:t>上做科研报告</w:t>
      </w:r>
      <w:r w:rsidRPr="008F26CF">
        <w:rPr>
          <w:rFonts w:hint="eastAsia"/>
          <w:bCs/>
          <w:sz w:val="24"/>
        </w:rPr>
        <w:t>；</w:t>
      </w:r>
    </w:p>
    <w:p w14:paraId="58AEC8ED" w14:textId="2B7C8263" w:rsidR="00021B9D" w:rsidRPr="008F26CF" w:rsidRDefault="00337ADB" w:rsidP="00021B9D">
      <w:pPr>
        <w:pStyle w:val="af0"/>
        <w:numPr>
          <w:ilvl w:val="0"/>
          <w:numId w:val="11"/>
        </w:numPr>
        <w:spacing w:line="440" w:lineRule="exact"/>
        <w:ind w:firstLineChars="0"/>
        <w:rPr>
          <w:bCs/>
          <w:sz w:val="24"/>
        </w:rPr>
      </w:pPr>
      <w:r w:rsidRPr="008F26CF">
        <w:rPr>
          <w:rFonts w:hint="eastAsia"/>
          <w:bCs/>
          <w:sz w:val="24"/>
        </w:rPr>
        <w:t>主持或</w:t>
      </w:r>
      <w:r w:rsidR="00021B9D" w:rsidRPr="008F26CF">
        <w:rPr>
          <w:rFonts w:hint="eastAsia"/>
          <w:bCs/>
          <w:sz w:val="24"/>
        </w:rPr>
        <w:t>参与国家级</w:t>
      </w:r>
      <w:r w:rsidR="00021B9D" w:rsidRPr="008F26CF">
        <w:rPr>
          <w:rFonts w:hint="eastAsia"/>
          <w:bCs/>
          <w:sz w:val="24"/>
        </w:rPr>
        <w:t>/</w:t>
      </w:r>
      <w:r w:rsidR="00021B9D" w:rsidRPr="008F26CF">
        <w:rPr>
          <w:rFonts w:hint="eastAsia"/>
          <w:bCs/>
          <w:sz w:val="24"/>
        </w:rPr>
        <w:t>省部级科研项目；</w:t>
      </w:r>
    </w:p>
    <w:p w14:paraId="7289983B" w14:textId="3588C2ED" w:rsidR="00021B9D" w:rsidRPr="008F26CF" w:rsidRDefault="00021B9D" w:rsidP="00021B9D">
      <w:pPr>
        <w:pStyle w:val="af0"/>
        <w:numPr>
          <w:ilvl w:val="0"/>
          <w:numId w:val="11"/>
        </w:numPr>
        <w:spacing w:line="440" w:lineRule="exact"/>
        <w:ind w:firstLineChars="0"/>
        <w:rPr>
          <w:bCs/>
          <w:sz w:val="24"/>
        </w:rPr>
      </w:pPr>
      <w:r w:rsidRPr="008F26CF">
        <w:rPr>
          <w:bCs/>
          <w:sz w:val="24"/>
        </w:rPr>
        <w:t>申请发明专利、实用新型专利；</w:t>
      </w:r>
    </w:p>
    <w:p w14:paraId="634570BC" w14:textId="67C58A36" w:rsidR="00021B9D" w:rsidRPr="008F26CF" w:rsidRDefault="00021B9D" w:rsidP="00021B9D">
      <w:pPr>
        <w:pStyle w:val="af0"/>
        <w:numPr>
          <w:ilvl w:val="0"/>
          <w:numId w:val="11"/>
        </w:numPr>
        <w:spacing w:line="440" w:lineRule="exact"/>
        <w:ind w:firstLineChars="0"/>
        <w:rPr>
          <w:bCs/>
          <w:sz w:val="24"/>
        </w:rPr>
      </w:pPr>
      <w:r w:rsidRPr="008F26CF">
        <w:rPr>
          <w:bCs/>
          <w:sz w:val="24"/>
        </w:rPr>
        <w:t>登记获得</w:t>
      </w:r>
      <w:r w:rsidRPr="008F26CF">
        <w:rPr>
          <w:rFonts w:hint="eastAsia"/>
          <w:bCs/>
          <w:sz w:val="24"/>
        </w:rPr>
        <w:t>软件著作权；</w:t>
      </w:r>
    </w:p>
    <w:p w14:paraId="56894982" w14:textId="31178817" w:rsidR="00021B9D" w:rsidRPr="008F26CF" w:rsidRDefault="00021B9D" w:rsidP="00021B9D">
      <w:pPr>
        <w:pStyle w:val="af0"/>
        <w:numPr>
          <w:ilvl w:val="0"/>
          <w:numId w:val="11"/>
        </w:numPr>
        <w:spacing w:line="440" w:lineRule="exact"/>
        <w:ind w:firstLineChars="0"/>
        <w:rPr>
          <w:bCs/>
          <w:sz w:val="24"/>
        </w:rPr>
      </w:pPr>
      <w:r w:rsidRPr="008F26CF">
        <w:rPr>
          <w:rFonts w:hint="eastAsia"/>
          <w:bCs/>
          <w:sz w:val="24"/>
        </w:rPr>
        <w:t>在</w:t>
      </w:r>
      <w:r w:rsidR="00337ADB" w:rsidRPr="008F26CF">
        <w:rPr>
          <w:rFonts w:hint="eastAsia"/>
          <w:bCs/>
          <w:sz w:val="24"/>
        </w:rPr>
        <w:t>中国研究生创新实践系列大赛、“互联网</w:t>
      </w:r>
      <w:r w:rsidR="00337ADB" w:rsidRPr="008F26CF">
        <w:rPr>
          <w:rFonts w:hint="eastAsia"/>
          <w:bCs/>
          <w:sz w:val="24"/>
        </w:rPr>
        <w:t>+</w:t>
      </w:r>
      <w:r w:rsidR="00337ADB" w:rsidRPr="008F26CF">
        <w:rPr>
          <w:rFonts w:hint="eastAsia"/>
          <w:bCs/>
          <w:sz w:val="24"/>
        </w:rPr>
        <w:t>”创新创业大赛、研究生程序设计挑战赛等高水平竞赛中</w:t>
      </w:r>
      <w:r w:rsidRPr="008F26CF">
        <w:rPr>
          <w:rFonts w:hint="eastAsia"/>
          <w:bCs/>
          <w:sz w:val="24"/>
        </w:rPr>
        <w:t>获奖</w:t>
      </w:r>
      <w:r w:rsidR="00337ADB" w:rsidRPr="008F26CF">
        <w:rPr>
          <w:rFonts w:hint="eastAsia"/>
          <w:bCs/>
          <w:sz w:val="24"/>
        </w:rPr>
        <w:t>；</w:t>
      </w:r>
    </w:p>
    <w:p w14:paraId="3EE48B6E" w14:textId="384FCB2D" w:rsidR="00337ADB" w:rsidRPr="008F26CF" w:rsidRDefault="00337ADB" w:rsidP="00021B9D">
      <w:pPr>
        <w:pStyle w:val="af0"/>
        <w:numPr>
          <w:ilvl w:val="0"/>
          <w:numId w:val="11"/>
        </w:numPr>
        <w:spacing w:line="440" w:lineRule="exact"/>
        <w:ind w:firstLineChars="0"/>
        <w:rPr>
          <w:bCs/>
          <w:sz w:val="24"/>
        </w:rPr>
      </w:pPr>
      <w:r w:rsidRPr="008F26CF">
        <w:rPr>
          <w:rFonts w:hint="eastAsia"/>
          <w:bCs/>
          <w:sz w:val="24"/>
        </w:rPr>
        <w:t>参与学术专著的编写和出版。</w:t>
      </w:r>
    </w:p>
    <w:p w14:paraId="42D8F0FE" w14:textId="77777777" w:rsidR="0062553E" w:rsidRPr="008F26CF" w:rsidRDefault="004A6125"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十</w:t>
      </w:r>
      <w:r w:rsidR="00BF1792" w:rsidRPr="008F26CF">
        <w:rPr>
          <w:rFonts w:eastAsia="黑体"/>
          <w:bCs/>
          <w:sz w:val="28"/>
          <w:szCs w:val="28"/>
        </w:rPr>
        <w:t>一</w:t>
      </w:r>
      <w:r w:rsidR="0062553E" w:rsidRPr="008F26CF">
        <w:rPr>
          <w:rFonts w:eastAsia="黑体"/>
          <w:bCs/>
          <w:sz w:val="28"/>
          <w:szCs w:val="28"/>
        </w:rPr>
        <w:t>、学位</w:t>
      </w:r>
      <w:r w:rsidR="008A6619" w:rsidRPr="008F26CF">
        <w:rPr>
          <w:rFonts w:eastAsia="黑体"/>
          <w:bCs/>
          <w:sz w:val="28"/>
          <w:szCs w:val="28"/>
        </w:rPr>
        <w:t>授予</w:t>
      </w:r>
    </w:p>
    <w:p w14:paraId="17A2067C" w14:textId="0D56D5C5" w:rsidR="00665497" w:rsidRPr="008F26CF" w:rsidRDefault="00665497" w:rsidP="00E713CA">
      <w:pPr>
        <w:spacing w:line="360" w:lineRule="auto"/>
        <w:ind w:firstLineChars="200" w:firstLine="480"/>
        <w:rPr>
          <w:rFonts w:ascii="宋体" w:hAnsi="宋体" w:hint="eastAsia"/>
          <w:bCs/>
          <w:sz w:val="24"/>
        </w:rPr>
      </w:pPr>
      <w:r w:rsidRPr="008F26CF">
        <w:rPr>
          <w:rFonts w:ascii="宋体" w:hAnsi="宋体"/>
          <w:bCs/>
          <w:sz w:val="24"/>
        </w:rPr>
        <w:t>研究生通过</w:t>
      </w:r>
      <w:r w:rsidR="00A6471E" w:rsidRPr="008F26CF">
        <w:rPr>
          <w:rFonts w:ascii="宋体" w:hAnsi="宋体"/>
          <w:bCs/>
          <w:sz w:val="24"/>
        </w:rPr>
        <w:t>毕业资格审查</w:t>
      </w:r>
      <w:r w:rsidRPr="008F26CF">
        <w:rPr>
          <w:rFonts w:ascii="宋体" w:hAnsi="宋体"/>
          <w:bCs/>
          <w:sz w:val="24"/>
        </w:rPr>
        <w:t>，</w:t>
      </w:r>
      <w:r w:rsidR="005D17B7" w:rsidRPr="008F26CF">
        <w:rPr>
          <w:rFonts w:ascii="宋体" w:hAnsi="宋体"/>
          <w:kern w:val="0"/>
          <w:sz w:val="24"/>
        </w:rPr>
        <w:t>满足</w:t>
      </w:r>
      <w:r w:rsidR="00787ACB" w:rsidRPr="008F26CF">
        <w:rPr>
          <w:rFonts w:ascii="宋体" w:hAnsi="宋体"/>
          <w:kern w:val="0"/>
          <w:sz w:val="24"/>
        </w:rPr>
        <w:t>本学院制定的创新性成果要求，</w:t>
      </w:r>
      <w:r w:rsidRPr="008F26CF">
        <w:rPr>
          <w:rFonts w:ascii="宋体" w:hAnsi="宋体"/>
          <w:bCs/>
          <w:sz w:val="24"/>
        </w:rPr>
        <w:t>符合</w:t>
      </w:r>
      <w:r w:rsidR="00F055F6" w:rsidRPr="008F26CF">
        <w:rPr>
          <w:rFonts w:ascii="宋体" w:hAnsi="宋体"/>
          <w:kern w:val="0"/>
          <w:sz w:val="24"/>
        </w:rPr>
        <w:t>《河北大学博</w:t>
      </w:r>
      <w:r w:rsidR="00F055F6" w:rsidRPr="008F26CF">
        <w:rPr>
          <w:rFonts w:ascii="宋体" w:hAnsi="宋体"/>
          <w:kern w:val="0"/>
          <w:sz w:val="24"/>
        </w:rPr>
        <w:lastRenderedPageBreak/>
        <w:t>士、硕士学位授予工作实施细则》（校政字〔2025〕7号）</w:t>
      </w:r>
      <w:r w:rsidRPr="008F26CF">
        <w:rPr>
          <w:rFonts w:ascii="宋体" w:hAnsi="宋体"/>
          <w:bCs/>
          <w:sz w:val="24"/>
        </w:rPr>
        <w:t>的有关规定，达到学校学位授予标准，经学校学位评定委员会</w:t>
      </w:r>
      <w:r w:rsidR="009E549C" w:rsidRPr="008F26CF">
        <w:rPr>
          <w:rFonts w:ascii="宋体" w:hAnsi="宋体"/>
          <w:bCs/>
          <w:sz w:val="24"/>
        </w:rPr>
        <w:t>审议</w:t>
      </w:r>
      <w:r w:rsidRPr="008F26CF">
        <w:rPr>
          <w:rFonts w:ascii="宋体" w:hAnsi="宋体"/>
          <w:bCs/>
          <w:sz w:val="24"/>
        </w:rPr>
        <w:t>，授予硕士学位。</w:t>
      </w:r>
    </w:p>
    <w:p w14:paraId="3DDF7E17" w14:textId="77777777" w:rsidR="001827EC" w:rsidRPr="008F26CF" w:rsidRDefault="00F055F6" w:rsidP="002B30B7">
      <w:pPr>
        <w:spacing w:beforeLines="50" w:before="156" w:afterLines="50" w:after="156" w:line="360" w:lineRule="auto"/>
        <w:ind w:firstLineChars="200" w:firstLine="560"/>
        <w:rPr>
          <w:rFonts w:eastAsia="黑体"/>
          <w:bCs/>
          <w:sz w:val="28"/>
          <w:szCs w:val="28"/>
        </w:rPr>
      </w:pPr>
      <w:r w:rsidRPr="008F26CF">
        <w:rPr>
          <w:rFonts w:eastAsia="黑体"/>
          <w:bCs/>
          <w:sz w:val="28"/>
          <w:szCs w:val="28"/>
        </w:rPr>
        <w:t>十</w:t>
      </w:r>
      <w:r w:rsidR="00BF1792" w:rsidRPr="008F26CF">
        <w:rPr>
          <w:rFonts w:eastAsia="黑体" w:hint="eastAsia"/>
          <w:bCs/>
          <w:sz w:val="28"/>
          <w:szCs w:val="28"/>
        </w:rPr>
        <w:t>二</w:t>
      </w:r>
      <w:r w:rsidR="00EF2AC1" w:rsidRPr="008F26CF">
        <w:rPr>
          <w:rFonts w:eastAsia="黑体"/>
          <w:bCs/>
          <w:sz w:val="28"/>
          <w:szCs w:val="28"/>
        </w:rPr>
        <w:t>、</w:t>
      </w:r>
      <w:r w:rsidR="001201FC" w:rsidRPr="008F26CF">
        <w:rPr>
          <w:rFonts w:eastAsia="黑体"/>
          <w:bCs/>
          <w:sz w:val="28"/>
          <w:szCs w:val="28"/>
        </w:rPr>
        <w:t>学分及</w:t>
      </w:r>
      <w:r w:rsidR="00EF2AC1" w:rsidRPr="008F26CF">
        <w:rPr>
          <w:rFonts w:eastAsia="黑体"/>
          <w:bCs/>
          <w:sz w:val="28"/>
          <w:szCs w:val="28"/>
        </w:rPr>
        <w:t>课程设置</w:t>
      </w:r>
    </w:p>
    <w:p w14:paraId="41F5174A" w14:textId="26386EB7" w:rsidR="00293466" w:rsidRPr="008F26CF" w:rsidRDefault="00B115A2" w:rsidP="00E713CA">
      <w:pPr>
        <w:spacing w:line="360" w:lineRule="auto"/>
        <w:ind w:firstLineChars="200" w:firstLine="480"/>
        <w:rPr>
          <w:rFonts w:ascii="宋体" w:hAnsi="宋体" w:hint="eastAsia"/>
          <w:sz w:val="24"/>
        </w:rPr>
      </w:pPr>
      <w:r w:rsidRPr="008F26CF">
        <w:rPr>
          <w:rFonts w:ascii="宋体" w:hAnsi="宋体"/>
          <w:sz w:val="24"/>
        </w:rPr>
        <w:t>本</w:t>
      </w:r>
      <w:r w:rsidR="001D7AE8" w:rsidRPr="008F26CF">
        <w:rPr>
          <w:rFonts w:ascii="宋体" w:hAnsi="宋体"/>
          <w:sz w:val="24"/>
        </w:rPr>
        <w:t>专业</w:t>
      </w:r>
      <w:r w:rsidR="00A11877" w:rsidRPr="008F26CF">
        <w:rPr>
          <w:rFonts w:ascii="宋体" w:hAnsi="宋体"/>
          <w:sz w:val="24"/>
        </w:rPr>
        <w:t>最低</w:t>
      </w:r>
      <w:r w:rsidR="001D7AE8" w:rsidRPr="008F26CF">
        <w:rPr>
          <w:rFonts w:ascii="宋体" w:hAnsi="宋体"/>
          <w:sz w:val="24"/>
        </w:rPr>
        <w:t>毕业</w:t>
      </w:r>
      <w:r w:rsidR="00A11877" w:rsidRPr="008F26CF">
        <w:rPr>
          <w:rFonts w:ascii="宋体" w:hAnsi="宋体"/>
          <w:sz w:val="24"/>
        </w:rPr>
        <w:t>学分为</w:t>
      </w:r>
      <w:r w:rsidR="00E713CA" w:rsidRPr="008F26CF">
        <w:rPr>
          <w:rFonts w:ascii="宋体" w:hAnsi="宋体" w:hint="eastAsia"/>
          <w:sz w:val="24"/>
        </w:rPr>
        <w:t>2</w:t>
      </w:r>
      <w:r w:rsidR="002469F7" w:rsidRPr="008F26CF">
        <w:rPr>
          <w:rFonts w:ascii="宋体" w:hAnsi="宋体" w:hint="eastAsia"/>
          <w:sz w:val="24"/>
        </w:rPr>
        <w:t>4</w:t>
      </w:r>
      <w:r w:rsidR="00A11877" w:rsidRPr="008F26CF">
        <w:rPr>
          <w:rFonts w:ascii="宋体" w:hAnsi="宋体"/>
          <w:sz w:val="24"/>
        </w:rPr>
        <w:t>分，</w:t>
      </w:r>
      <w:r w:rsidR="001201FC" w:rsidRPr="008F26CF">
        <w:rPr>
          <w:rFonts w:ascii="宋体" w:hAnsi="宋体"/>
          <w:sz w:val="24"/>
        </w:rPr>
        <w:t>其中学位课</w:t>
      </w:r>
      <w:r w:rsidR="00E713CA" w:rsidRPr="008F26CF">
        <w:rPr>
          <w:rFonts w:ascii="宋体" w:hAnsi="宋体" w:hint="eastAsia"/>
          <w:sz w:val="24"/>
        </w:rPr>
        <w:t>1</w:t>
      </w:r>
      <w:r w:rsidR="00185D89" w:rsidRPr="008F26CF">
        <w:rPr>
          <w:rFonts w:ascii="宋体" w:hAnsi="宋体" w:hint="eastAsia"/>
          <w:sz w:val="24"/>
        </w:rPr>
        <w:t>3</w:t>
      </w:r>
      <w:r w:rsidR="001201FC" w:rsidRPr="008F26CF">
        <w:rPr>
          <w:rFonts w:ascii="宋体" w:hAnsi="宋体"/>
          <w:sz w:val="24"/>
        </w:rPr>
        <w:t>学分</w:t>
      </w:r>
      <w:r w:rsidR="003B765B" w:rsidRPr="008F26CF">
        <w:rPr>
          <w:rFonts w:ascii="宋体" w:hAnsi="宋体"/>
          <w:sz w:val="24"/>
        </w:rPr>
        <w:t>，</w:t>
      </w:r>
      <w:r w:rsidR="001201FC" w:rsidRPr="008F26CF">
        <w:rPr>
          <w:rFonts w:ascii="宋体" w:hAnsi="宋体"/>
          <w:sz w:val="24"/>
        </w:rPr>
        <w:t>非学位课</w:t>
      </w:r>
      <w:r w:rsidR="002469F7" w:rsidRPr="008F26CF">
        <w:rPr>
          <w:rFonts w:ascii="宋体" w:hAnsi="宋体" w:hint="eastAsia"/>
          <w:sz w:val="24"/>
        </w:rPr>
        <w:t>8</w:t>
      </w:r>
      <w:r w:rsidR="001201FC" w:rsidRPr="008F26CF">
        <w:rPr>
          <w:rFonts w:ascii="宋体" w:hAnsi="宋体"/>
          <w:sz w:val="24"/>
        </w:rPr>
        <w:t>学分</w:t>
      </w:r>
      <w:r w:rsidR="009C7C71" w:rsidRPr="008F26CF">
        <w:rPr>
          <w:rFonts w:ascii="宋体" w:hAnsi="宋体"/>
          <w:sz w:val="24"/>
        </w:rPr>
        <w:t>，必修环节</w:t>
      </w:r>
      <w:r w:rsidR="003C5755" w:rsidRPr="008F26CF">
        <w:rPr>
          <w:rFonts w:ascii="宋体" w:hAnsi="宋体" w:hint="eastAsia"/>
          <w:sz w:val="24"/>
        </w:rPr>
        <w:t>3学</w:t>
      </w:r>
      <w:r w:rsidR="009C7C71" w:rsidRPr="008F26CF">
        <w:rPr>
          <w:rFonts w:ascii="宋体" w:hAnsi="宋体"/>
          <w:sz w:val="24"/>
        </w:rPr>
        <w:t>分。</w:t>
      </w:r>
    </w:p>
    <w:p w14:paraId="728B510A" w14:textId="77777777" w:rsidR="00B12C80" w:rsidRPr="008F26CF" w:rsidRDefault="00293466" w:rsidP="00E713CA">
      <w:pPr>
        <w:spacing w:line="360" w:lineRule="auto"/>
        <w:rPr>
          <w:rFonts w:ascii="宋体" w:hAnsi="宋体" w:hint="eastAsia"/>
          <w:sz w:val="24"/>
        </w:rPr>
      </w:pPr>
      <w:r w:rsidRPr="008F26CF">
        <w:rPr>
          <w:rFonts w:ascii="宋体" w:hAnsi="宋体"/>
          <w:sz w:val="24"/>
        </w:rPr>
        <w:t xml:space="preserve">   </w:t>
      </w:r>
      <w:r w:rsidR="00786EE7" w:rsidRPr="008F26CF">
        <w:rPr>
          <w:rFonts w:ascii="宋体" w:hAnsi="宋体"/>
          <w:sz w:val="24"/>
        </w:rPr>
        <w:t xml:space="preserve"> </w:t>
      </w:r>
      <w:r w:rsidR="00B12C80" w:rsidRPr="008F26CF">
        <w:rPr>
          <w:rFonts w:ascii="宋体" w:hAnsi="宋体"/>
          <w:sz w:val="24"/>
        </w:rPr>
        <w:t>课程考试不设补考环节，考试成绩低于60分的需重修。</w:t>
      </w:r>
    </w:p>
    <w:p w14:paraId="65B0E0B2" w14:textId="2DB632BE" w:rsidR="00DF5F14" w:rsidRPr="008F26CF" w:rsidRDefault="00293466" w:rsidP="00E713CA">
      <w:pPr>
        <w:spacing w:line="360" w:lineRule="auto"/>
        <w:rPr>
          <w:rFonts w:ascii="宋体" w:hAnsi="宋体" w:hint="eastAsia"/>
          <w:iCs/>
          <w:sz w:val="24"/>
        </w:rPr>
      </w:pPr>
      <w:r w:rsidRPr="008F26CF">
        <w:rPr>
          <w:rFonts w:ascii="宋体" w:hAnsi="宋体"/>
          <w:iCs/>
          <w:sz w:val="24"/>
        </w:rPr>
        <w:t xml:space="preserve">   </w:t>
      </w:r>
      <w:r w:rsidR="00786EE7" w:rsidRPr="008F26CF">
        <w:rPr>
          <w:rFonts w:ascii="宋体" w:hAnsi="宋体"/>
          <w:iCs/>
          <w:sz w:val="24"/>
        </w:rPr>
        <w:t xml:space="preserve"> </w:t>
      </w:r>
      <w:r w:rsidR="00E713CA" w:rsidRPr="008F26CF">
        <w:rPr>
          <w:rFonts w:ascii="宋体" w:hAnsi="宋体" w:hint="eastAsia"/>
          <w:iCs/>
          <w:sz w:val="24"/>
        </w:rPr>
        <w:t>本专业硕士研究生的课程学习在</w:t>
      </w:r>
      <w:proofErr w:type="gramStart"/>
      <w:r w:rsidR="00E713CA" w:rsidRPr="008F26CF">
        <w:rPr>
          <w:rFonts w:ascii="宋体" w:hAnsi="宋体" w:hint="eastAsia"/>
          <w:iCs/>
          <w:sz w:val="24"/>
        </w:rPr>
        <w:t>第二学</w:t>
      </w:r>
      <w:proofErr w:type="gramEnd"/>
      <w:r w:rsidR="00E713CA" w:rsidRPr="008F26CF">
        <w:rPr>
          <w:rFonts w:ascii="宋体" w:hAnsi="宋体" w:hint="eastAsia"/>
          <w:iCs/>
          <w:sz w:val="24"/>
        </w:rPr>
        <w:t>期末结束。</w:t>
      </w:r>
      <w:r w:rsidR="00AF37FC" w:rsidRPr="008F26CF">
        <w:rPr>
          <w:rFonts w:ascii="宋体" w:hAnsi="宋体"/>
          <w:iCs/>
          <w:sz w:val="24"/>
        </w:rPr>
        <w:t>课程考核方式包括考试和考查，</w:t>
      </w:r>
      <w:r w:rsidR="00DF5F14" w:rsidRPr="008F26CF">
        <w:rPr>
          <w:rFonts w:ascii="宋体" w:hAnsi="宋体"/>
          <w:iCs/>
          <w:sz w:val="24"/>
        </w:rPr>
        <w:t>可以采用口试、笔试或写读书报告、论文的形式，但应有—定数量的笔试。无论采取何种</w:t>
      </w:r>
      <w:r w:rsidR="00AF37FC" w:rsidRPr="008F26CF">
        <w:rPr>
          <w:rFonts w:ascii="宋体" w:hAnsi="宋体"/>
          <w:iCs/>
          <w:sz w:val="24"/>
        </w:rPr>
        <w:t>考核</w:t>
      </w:r>
      <w:r w:rsidR="00DF5F14" w:rsidRPr="008F26CF">
        <w:rPr>
          <w:rFonts w:ascii="宋体" w:hAnsi="宋体"/>
          <w:iCs/>
          <w:sz w:val="24"/>
        </w:rPr>
        <w:t>方式，均应能真实反映学生对所学课程掌握的程度及运用知识的能力。</w:t>
      </w:r>
    </w:p>
    <w:p w14:paraId="52FAB307" w14:textId="41E05CA8" w:rsidR="00073B63" w:rsidRPr="008F26CF" w:rsidRDefault="00073B63">
      <w:pPr>
        <w:widowControl/>
        <w:jc w:val="left"/>
        <w:rPr>
          <w:rFonts w:eastAsiaTheme="minorEastAsia"/>
          <w:b/>
          <w:bCs/>
          <w:sz w:val="24"/>
        </w:rPr>
      </w:pPr>
      <w:r w:rsidRPr="008F26CF">
        <w:rPr>
          <w:rFonts w:eastAsiaTheme="minorEastAsia"/>
          <w:b/>
          <w:bCs/>
          <w:sz w:val="24"/>
        </w:rPr>
        <w:br w:type="page"/>
      </w:r>
    </w:p>
    <w:p w14:paraId="7176C9D4" w14:textId="6AE96B5A" w:rsidR="00842714" w:rsidRPr="008F26CF" w:rsidRDefault="00B90A6A" w:rsidP="002E5BED">
      <w:pPr>
        <w:spacing w:afterLines="50" w:after="156" w:line="440" w:lineRule="exact"/>
        <w:ind w:firstLineChars="200" w:firstLine="482"/>
        <w:jc w:val="center"/>
        <w:rPr>
          <w:rFonts w:eastAsiaTheme="minorEastAsia"/>
          <w:b/>
          <w:bCs/>
          <w:sz w:val="24"/>
        </w:rPr>
      </w:pPr>
      <w:bookmarkStart w:id="4" w:name="_Hlk195266595"/>
      <w:r w:rsidRPr="008F26CF">
        <w:rPr>
          <w:rFonts w:eastAsiaTheme="minorEastAsia" w:hint="eastAsia"/>
          <w:b/>
          <w:bCs/>
          <w:sz w:val="24"/>
        </w:rPr>
        <w:lastRenderedPageBreak/>
        <w:t>软件工程</w:t>
      </w:r>
      <w:r w:rsidR="001D7AE8" w:rsidRPr="008F26CF">
        <w:rPr>
          <w:rFonts w:eastAsiaTheme="minorEastAsia"/>
          <w:b/>
          <w:bCs/>
          <w:sz w:val="24"/>
        </w:rPr>
        <w:t>专业</w:t>
      </w:r>
      <w:r w:rsidR="00C92365" w:rsidRPr="008F26CF">
        <w:rPr>
          <w:rFonts w:eastAsiaTheme="minorEastAsia"/>
          <w:b/>
          <w:bCs/>
          <w:sz w:val="24"/>
        </w:rPr>
        <w:t>学术</w:t>
      </w:r>
      <w:r w:rsidR="000136E9" w:rsidRPr="008F26CF">
        <w:rPr>
          <w:rFonts w:eastAsiaTheme="minorEastAsia"/>
          <w:b/>
          <w:bCs/>
          <w:sz w:val="24"/>
        </w:rPr>
        <w:t>学位</w:t>
      </w:r>
      <w:r w:rsidR="008B1918" w:rsidRPr="008F26CF">
        <w:rPr>
          <w:rFonts w:eastAsiaTheme="minorEastAsia"/>
          <w:b/>
          <w:bCs/>
          <w:sz w:val="24"/>
        </w:rPr>
        <w:t>硕士</w:t>
      </w:r>
      <w:r w:rsidR="002E5BED" w:rsidRPr="008F26CF">
        <w:rPr>
          <w:rFonts w:eastAsiaTheme="minorEastAsia"/>
          <w:b/>
          <w:bCs/>
          <w:sz w:val="24"/>
        </w:rPr>
        <w:t>研究生课程</w:t>
      </w:r>
      <w:r w:rsidR="00B22F92" w:rsidRPr="008F26CF">
        <w:rPr>
          <w:rFonts w:eastAsiaTheme="minorEastAsia"/>
          <w:b/>
          <w:bCs/>
          <w:sz w:val="24"/>
        </w:rPr>
        <w:t>及培养环节</w:t>
      </w:r>
      <w:r w:rsidR="002E5BED" w:rsidRPr="008F26CF">
        <w:rPr>
          <w:rFonts w:eastAsiaTheme="minorEastAsia"/>
          <w:b/>
          <w:bCs/>
          <w:sz w:val="24"/>
        </w:rPr>
        <w:t>设置一览表</w:t>
      </w:r>
      <w:bookmarkEnd w:id="4"/>
    </w:p>
    <w:tbl>
      <w:tblPr>
        <w:tblW w:w="8857"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571"/>
        <w:gridCol w:w="1308"/>
        <w:gridCol w:w="3434"/>
        <w:gridCol w:w="1081"/>
        <w:gridCol w:w="709"/>
        <w:gridCol w:w="709"/>
        <w:gridCol w:w="1045"/>
      </w:tblGrid>
      <w:tr w:rsidR="008F26CF" w:rsidRPr="008F26CF" w14:paraId="38BA0BF6" w14:textId="77777777" w:rsidTr="003C5755">
        <w:trPr>
          <w:jc w:val="center"/>
        </w:trPr>
        <w:tc>
          <w:tcPr>
            <w:tcW w:w="1879" w:type="dxa"/>
            <w:gridSpan w:val="2"/>
            <w:vAlign w:val="center"/>
          </w:tcPr>
          <w:p w14:paraId="7529C7AB" w14:textId="77777777" w:rsidR="008B1918" w:rsidRPr="008F26CF" w:rsidRDefault="008B1918" w:rsidP="009D4FC9">
            <w:pPr>
              <w:jc w:val="center"/>
              <w:rPr>
                <w:b/>
                <w:szCs w:val="21"/>
              </w:rPr>
            </w:pPr>
            <w:r w:rsidRPr="008F26CF">
              <w:rPr>
                <w:b/>
                <w:szCs w:val="21"/>
              </w:rPr>
              <w:t>课程类别</w:t>
            </w:r>
          </w:p>
        </w:tc>
        <w:tc>
          <w:tcPr>
            <w:tcW w:w="3434" w:type="dxa"/>
            <w:vAlign w:val="center"/>
          </w:tcPr>
          <w:p w14:paraId="5EDDDC7C" w14:textId="77777777" w:rsidR="008B1918" w:rsidRPr="008F26CF" w:rsidRDefault="008B1918" w:rsidP="009D4FC9">
            <w:pPr>
              <w:jc w:val="center"/>
              <w:rPr>
                <w:b/>
                <w:szCs w:val="21"/>
              </w:rPr>
            </w:pPr>
            <w:r w:rsidRPr="008F26CF">
              <w:rPr>
                <w:b/>
                <w:szCs w:val="21"/>
              </w:rPr>
              <w:t>课程说明</w:t>
            </w:r>
          </w:p>
        </w:tc>
        <w:tc>
          <w:tcPr>
            <w:tcW w:w="1081" w:type="dxa"/>
            <w:vAlign w:val="center"/>
          </w:tcPr>
          <w:p w14:paraId="00607A83" w14:textId="77777777" w:rsidR="008B1918" w:rsidRPr="008F26CF" w:rsidRDefault="008B1918" w:rsidP="009D4FC9">
            <w:pPr>
              <w:jc w:val="center"/>
              <w:rPr>
                <w:b/>
                <w:szCs w:val="21"/>
              </w:rPr>
            </w:pPr>
            <w:r w:rsidRPr="008F26CF">
              <w:rPr>
                <w:b/>
                <w:szCs w:val="21"/>
              </w:rPr>
              <w:t>课程</w:t>
            </w:r>
            <w:r w:rsidR="00A3536F" w:rsidRPr="008F26CF">
              <w:rPr>
                <w:b/>
                <w:szCs w:val="21"/>
              </w:rPr>
              <w:t>编</w:t>
            </w:r>
            <w:r w:rsidRPr="008F26CF">
              <w:rPr>
                <w:b/>
                <w:szCs w:val="21"/>
              </w:rPr>
              <w:t>号</w:t>
            </w:r>
          </w:p>
        </w:tc>
        <w:tc>
          <w:tcPr>
            <w:tcW w:w="709" w:type="dxa"/>
            <w:vAlign w:val="center"/>
          </w:tcPr>
          <w:p w14:paraId="10489190" w14:textId="77777777" w:rsidR="008B1918" w:rsidRPr="008F26CF" w:rsidRDefault="008B1918" w:rsidP="009D4FC9">
            <w:pPr>
              <w:jc w:val="center"/>
              <w:rPr>
                <w:b/>
                <w:szCs w:val="21"/>
              </w:rPr>
            </w:pPr>
            <w:r w:rsidRPr="008F26CF">
              <w:rPr>
                <w:b/>
                <w:szCs w:val="21"/>
              </w:rPr>
              <w:t>学分</w:t>
            </w:r>
          </w:p>
        </w:tc>
        <w:tc>
          <w:tcPr>
            <w:tcW w:w="709" w:type="dxa"/>
            <w:vAlign w:val="center"/>
          </w:tcPr>
          <w:p w14:paraId="4B050DF7" w14:textId="77777777" w:rsidR="008B1918" w:rsidRPr="008F26CF" w:rsidRDefault="008B1918" w:rsidP="009D4FC9">
            <w:pPr>
              <w:jc w:val="center"/>
              <w:rPr>
                <w:b/>
                <w:szCs w:val="21"/>
              </w:rPr>
            </w:pPr>
            <w:r w:rsidRPr="008F26CF">
              <w:rPr>
                <w:b/>
                <w:szCs w:val="21"/>
              </w:rPr>
              <w:t>学期</w:t>
            </w:r>
          </w:p>
        </w:tc>
        <w:tc>
          <w:tcPr>
            <w:tcW w:w="1045" w:type="dxa"/>
            <w:vAlign w:val="center"/>
          </w:tcPr>
          <w:p w14:paraId="1BF59DF9" w14:textId="77777777" w:rsidR="008B1918" w:rsidRPr="008F26CF" w:rsidRDefault="009A3455" w:rsidP="009D4FC9">
            <w:pPr>
              <w:jc w:val="center"/>
              <w:rPr>
                <w:b/>
                <w:szCs w:val="21"/>
              </w:rPr>
            </w:pPr>
            <w:r w:rsidRPr="008F26CF">
              <w:rPr>
                <w:b/>
                <w:szCs w:val="21"/>
              </w:rPr>
              <w:t>备注</w:t>
            </w:r>
          </w:p>
        </w:tc>
      </w:tr>
      <w:tr w:rsidR="008F26CF" w:rsidRPr="008F26CF" w14:paraId="515395AC" w14:textId="77777777" w:rsidTr="003C5755">
        <w:trPr>
          <w:trHeight w:val="445"/>
          <w:jc w:val="center"/>
        </w:trPr>
        <w:tc>
          <w:tcPr>
            <w:tcW w:w="571" w:type="dxa"/>
            <w:vMerge w:val="restart"/>
            <w:vAlign w:val="center"/>
          </w:tcPr>
          <w:p w14:paraId="5469A02D" w14:textId="77777777" w:rsidR="005A27CF" w:rsidRPr="008F26CF" w:rsidRDefault="005A27CF" w:rsidP="009D4FC9">
            <w:pPr>
              <w:jc w:val="center"/>
              <w:rPr>
                <w:b/>
                <w:sz w:val="18"/>
                <w:szCs w:val="18"/>
              </w:rPr>
            </w:pPr>
            <w:r w:rsidRPr="008F26CF">
              <w:rPr>
                <w:b/>
                <w:sz w:val="18"/>
                <w:szCs w:val="18"/>
              </w:rPr>
              <w:t>学位课</w:t>
            </w:r>
          </w:p>
        </w:tc>
        <w:tc>
          <w:tcPr>
            <w:tcW w:w="1308" w:type="dxa"/>
            <w:vMerge w:val="restart"/>
            <w:vAlign w:val="center"/>
          </w:tcPr>
          <w:p w14:paraId="7332C6F2" w14:textId="77777777" w:rsidR="005A27CF" w:rsidRPr="008F26CF" w:rsidRDefault="005A27CF" w:rsidP="009D4FC9">
            <w:pPr>
              <w:jc w:val="center"/>
              <w:rPr>
                <w:b/>
                <w:sz w:val="18"/>
                <w:szCs w:val="18"/>
              </w:rPr>
            </w:pPr>
            <w:r w:rsidRPr="008F26CF">
              <w:rPr>
                <w:b/>
                <w:sz w:val="18"/>
                <w:szCs w:val="18"/>
              </w:rPr>
              <w:t>公共必修课</w:t>
            </w:r>
          </w:p>
          <w:p w14:paraId="7E0721A1" w14:textId="77777777" w:rsidR="005A27CF" w:rsidRPr="008F26CF" w:rsidRDefault="005A27CF" w:rsidP="003A62E4">
            <w:pPr>
              <w:jc w:val="center"/>
              <w:rPr>
                <w:b/>
                <w:sz w:val="18"/>
                <w:szCs w:val="18"/>
              </w:rPr>
            </w:pPr>
            <w:r w:rsidRPr="008F26CF">
              <w:rPr>
                <w:b/>
                <w:sz w:val="18"/>
                <w:szCs w:val="18"/>
              </w:rPr>
              <w:t>（</w:t>
            </w:r>
            <w:r w:rsidR="003A62E4" w:rsidRPr="008F26CF">
              <w:rPr>
                <w:rFonts w:hint="eastAsia"/>
                <w:b/>
                <w:sz w:val="18"/>
                <w:szCs w:val="18"/>
              </w:rPr>
              <w:t>4</w:t>
            </w:r>
            <w:r w:rsidRPr="008F26CF">
              <w:rPr>
                <w:b/>
                <w:sz w:val="18"/>
                <w:szCs w:val="18"/>
              </w:rPr>
              <w:t>学分）</w:t>
            </w:r>
          </w:p>
        </w:tc>
        <w:tc>
          <w:tcPr>
            <w:tcW w:w="3434" w:type="dxa"/>
            <w:vAlign w:val="center"/>
          </w:tcPr>
          <w:p w14:paraId="72A21718" w14:textId="77777777" w:rsidR="005A27CF" w:rsidRPr="008F26CF" w:rsidRDefault="005A27CF" w:rsidP="009D4FC9">
            <w:pPr>
              <w:rPr>
                <w:sz w:val="18"/>
                <w:szCs w:val="18"/>
              </w:rPr>
            </w:pPr>
            <w:r w:rsidRPr="008F26CF">
              <w:rPr>
                <w:sz w:val="18"/>
                <w:szCs w:val="18"/>
              </w:rPr>
              <w:t>新时代中国特色社会主义理论与实践</w:t>
            </w:r>
          </w:p>
        </w:tc>
        <w:tc>
          <w:tcPr>
            <w:tcW w:w="1081" w:type="dxa"/>
            <w:vAlign w:val="center"/>
          </w:tcPr>
          <w:p w14:paraId="4F5CEC6D" w14:textId="77777777" w:rsidR="005A27CF" w:rsidRPr="008F26CF" w:rsidRDefault="005A27CF" w:rsidP="009D4FC9">
            <w:pPr>
              <w:jc w:val="center"/>
              <w:rPr>
                <w:sz w:val="18"/>
                <w:szCs w:val="18"/>
              </w:rPr>
            </w:pPr>
            <w:r w:rsidRPr="008F26CF">
              <w:rPr>
                <w:sz w:val="18"/>
                <w:szCs w:val="18"/>
              </w:rPr>
              <w:t>TS0000001</w:t>
            </w:r>
          </w:p>
        </w:tc>
        <w:tc>
          <w:tcPr>
            <w:tcW w:w="709" w:type="dxa"/>
            <w:vAlign w:val="center"/>
          </w:tcPr>
          <w:p w14:paraId="3AE7036A" w14:textId="77777777" w:rsidR="005A27CF" w:rsidRPr="008F26CF" w:rsidRDefault="005A27CF" w:rsidP="009D4FC9">
            <w:pPr>
              <w:jc w:val="center"/>
              <w:rPr>
                <w:sz w:val="18"/>
                <w:szCs w:val="18"/>
              </w:rPr>
            </w:pPr>
            <w:r w:rsidRPr="008F26CF">
              <w:rPr>
                <w:sz w:val="18"/>
                <w:szCs w:val="18"/>
              </w:rPr>
              <w:t>2</w:t>
            </w:r>
          </w:p>
        </w:tc>
        <w:tc>
          <w:tcPr>
            <w:tcW w:w="709" w:type="dxa"/>
            <w:vAlign w:val="center"/>
          </w:tcPr>
          <w:p w14:paraId="4B7ACFFA" w14:textId="77777777" w:rsidR="005A27CF" w:rsidRPr="008F26CF" w:rsidRDefault="005A27CF" w:rsidP="009D4FC9">
            <w:pPr>
              <w:jc w:val="center"/>
              <w:rPr>
                <w:sz w:val="18"/>
                <w:szCs w:val="18"/>
              </w:rPr>
            </w:pPr>
            <w:r w:rsidRPr="008F26CF">
              <w:rPr>
                <w:sz w:val="18"/>
                <w:szCs w:val="18"/>
              </w:rPr>
              <w:t>1</w:t>
            </w:r>
          </w:p>
        </w:tc>
        <w:tc>
          <w:tcPr>
            <w:tcW w:w="1045" w:type="dxa"/>
            <w:vAlign w:val="center"/>
          </w:tcPr>
          <w:p w14:paraId="418974D3" w14:textId="77777777" w:rsidR="005A27CF" w:rsidRPr="008F26CF" w:rsidRDefault="00C345CC" w:rsidP="009D4FC9">
            <w:pPr>
              <w:jc w:val="center"/>
              <w:rPr>
                <w:sz w:val="18"/>
                <w:szCs w:val="18"/>
              </w:rPr>
            </w:pPr>
            <w:r w:rsidRPr="008F26CF">
              <w:rPr>
                <w:rFonts w:hint="eastAsia"/>
                <w:sz w:val="18"/>
                <w:szCs w:val="18"/>
              </w:rPr>
              <w:t>考查</w:t>
            </w:r>
          </w:p>
        </w:tc>
      </w:tr>
      <w:tr w:rsidR="008F26CF" w:rsidRPr="008F26CF" w14:paraId="18A66187" w14:textId="77777777" w:rsidTr="003C5755">
        <w:trPr>
          <w:trHeight w:val="445"/>
          <w:jc w:val="center"/>
        </w:trPr>
        <w:tc>
          <w:tcPr>
            <w:tcW w:w="571" w:type="dxa"/>
            <w:vMerge/>
            <w:vAlign w:val="center"/>
          </w:tcPr>
          <w:p w14:paraId="0EA1CB38" w14:textId="77777777" w:rsidR="005A27CF" w:rsidRPr="008F26CF" w:rsidRDefault="005A27CF" w:rsidP="009D4FC9">
            <w:pPr>
              <w:jc w:val="center"/>
              <w:rPr>
                <w:b/>
                <w:sz w:val="18"/>
                <w:szCs w:val="18"/>
              </w:rPr>
            </w:pPr>
          </w:p>
        </w:tc>
        <w:tc>
          <w:tcPr>
            <w:tcW w:w="1308" w:type="dxa"/>
            <w:vMerge/>
            <w:vAlign w:val="center"/>
          </w:tcPr>
          <w:p w14:paraId="6FFDCDC0" w14:textId="77777777" w:rsidR="005A27CF" w:rsidRPr="008F26CF" w:rsidRDefault="005A27CF" w:rsidP="009D4FC9">
            <w:pPr>
              <w:jc w:val="center"/>
              <w:rPr>
                <w:b/>
                <w:sz w:val="18"/>
                <w:szCs w:val="18"/>
              </w:rPr>
            </w:pPr>
          </w:p>
        </w:tc>
        <w:tc>
          <w:tcPr>
            <w:tcW w:w="3434" w:type="dxa"/>
            <w:vAlign w:val="center"/>
          </w:tcPr>
          <w:p w14:paraId="76CB379B" w14:textId="77777777" w:rsidR="005A27CF" w:rsidRPr="008F26CF" w:rsidRDefault="005A27CF" w:rsidP="00A62BA5">
            <w:pPr>
              <w:rPr>
                <w:sz w:val="18"/>
                <w:szCs w:val="18"/>
              </w:rPr>
            </w:pPr>
            <w:r w:rsidRPr="008F26CF">
              <w:rPr>
                <w:sz w:val="18"/>
                <w:szCs w:val="18"/>
              </w:rPr>
              <w:t>通用学术英语</w:t>
            </w:r>
          </w:p>
        </w:tc>
        <w:tc>
          <w:tcPr>
            <w:tcW w:w="1081" w:type="dxa"/>
            <w:vAlign w:val="center"/>
          </w:tcPr>
          <w:p w14:paraId="6D21350F" w14:textId="77777777" w:rsidR="005A27CF" w:rsidRPr="008F26CF" w:rsidRDefault="005A27CF" w:rsidP="009D4FC9">
            <w:pPr>
              <w:jc w:val="center"/>
              <w:rPr>
                <w:sz w:val="18"/>
                <w:szCs w:val="18"/>
              </w:rPr>
            </w:pPr>
            <w:r w:rsidRPr="008F26CF">
              <w:rPr>
                <w:sz w:val="18"/>
                <w:szCs w:val="18"/>
              </w:rPr>
              <w:t>TS0000002</w:t>
            </w:r>
          </w:p>
        </w:tc>
        <w:tc>
          <w:tcPr>
            <w:tcW w:w="709" w:type="dxa"/>
            <w:vAlign w:val="center"/>
          </w:tcPr>
          <w:p w14:paraId="2DFD751D" w14:textId="77777777" w:rsidR="005A27CF" w:rsidRPr="008F26CF" w:rsidRDefault="005A27CF" w:rsidP="009D4FC9">
            <w:pPr>
              <w:jc w:val="center"/>
              <w:rPr>
                <w:sz w:val="18"/>
                <w:szCs w:val="18"/>
              </w:rPr>
            </w:pPr>
            <w:r w:rsidRPr="008F26CF">
              <w:rPr>
                <w:sz w:val="18"/>
                <w:szCs w:val="18"/>
              </w:rPr>
              <w:t>2</w:t>
            </w:r>
          </w:p>
        </w:tc>
        <w:tc>
          <w:tcPr>
            <w:tcW w:w="709" w:type="dxa"/>
            <w:vAlign w:val="center"/>
          </w:tcPr>
          <w:p w14:paraId="6F82AC54" w14:textId="77777777" w:rsidR="005A27CF" w:rsidRPr="008F26CF" w:rsidRDefault="005A27CF" w:rsidP="009D4FC9">
            <w:pPr>
              <w:jc w:val="center"/>
              <w:rPr>
                <w:sz w:val="18"/>
                <w:szCs w:val="18"/>
              </w:rPr>
            </w:pPr>
            <w:r w:rsidRPr="008F26CF">
              <w:rPr>
                <w:sz w:val="18"/>
                <w:szCs w:val="18"/>
              </w:rPr>
              <w:t>1</w:t>
            </w:r>
          </w:p>
        </w:tc>
        <w:tc>
          <w:tcPr>
            <w:tcW w:w="1045" w:type="dxa"/>
            <w:vAlign w:val="center"/>
          </w:tcPr>
          <w:p w14:paraId="031A07B5" w14:textId="77777777" w:rsidR="005A27CF" w:rsidRPr="008F26CF" w:rsidRDefault="00C345CC" w:rsidP="009D4FC9">
            <w:pPr>
              <w:jc w:val="center"/>
              <w:rPr>
                <w:sz w:val="18"/>
                <w:szCs w:val="18"/>
              </w:rPr>
            </w:pPr>
            <w:r w:rsidRPr="008F26CF">
              <w:rPr>
                <w:rFonts w:hint="eastAsia"/>
                <w:sz w:val="18"/>
                <w:szCs w:val="18"/>
              </w:rPr>
              <w:t>考查</w:t>
            </w:r>
          </w:p>
        </w:tc>
      </w:tr>
      <w:tr w:rsidR="008F26CF" w:rsidRPr="008F26CF" w14:paraId="57A8C71B" w14:textId="77777777" w:rsidTr="003C5755">
        <w:trPr>
          <w:jc w:val="center"/>
        </w:trPr>
        <w:tc>
          <w:tcPr>
            <w:tcW w:w="571" w:type="dxa"/>
            <w:vMerge/>
            <w:vAlign w:val="center"/>
          </w:tcPr>
          <w:p w14:paraId="41F8496B" w14:textId="77777777" w:rsidR="0055450C" w:rsidRPr="008F26CF" w:rsidRDefault="0055450C" w:rsidP="009D4FC9">
            <w:pPr>
              <w:jc w:val="center"/>
              <w:rPr>
                <w:b/>
                <w:sz w:val="18"/>
                <w:szCs w:val="18"/>
              </w:rPr>
            </w:pPr>
          </w:p>
        </w:tc>
        <w:tc>
          <w:tcPr>
            <w:tcW w:w="1308" w:type="dxa"/>
            <w:vMerge w:val="restart"/>
            <w:vAlign w:val="center"/>
          </w:tcPr>
          <w:p w14:paraId="6D256263" w14:textId="77777777" w:rsidR="0055450C" w:rsidRPr="008F26CF" w:rsidRDefault="0055450C" w:rsidP="009D4FC9">
            <w:pPr>
              <w:jc w:val="center"/>
              <w:rPr>
                <w:b/>
                <w:sz w:val="18"/>
                <w:szCs w:val="18"/>
              </w:rPr>
            </w:pPr>
            <w:r w:rsidRPr="008F26CF">
              <w:rPr>
                <w:b/>
                <w:sz w:val="18"/>
                <w:szCs w:val="18"/>
              </w:rPr>
              <w:t>学科基础课</w:t>
            </w:r>
          </w:p>
          <w:p w14:paraId="4E3C6BF8" w14:textId="14230E04" w:rsidR="0055450C" w:rsidRPr="008F26CF" w:rsidRDefault="0055450C" w:rsidP="00AB4E3D">
            <w:pPr>
              <w:jc w:val="center"/>
              <w:rPr>
                <w:b/>
                <w:sz w:val="18"/>
                <w:szCs w:val="18"/>
              </w:rPr>
            </w:pPr>
            <w:r w:rsidRPr="008F26CF">
              <w:rPr>
                <w:b/>
                <w:sz w:val="18"/>
                <w:szCs w:val="18"/>
              </w:rPr>
              <w:t>（</w:t>
            </w:r>
            <w:r w:rsidR="003C5755" w:rsidRPr="008F26CF">
              <w:rPr>
                <w:rFonts w:hint="eastAsia"/>
                <w:b/>
                <w:sz w:val="18"/>
                <w:szCs w:val="18"/>
              </w:rPr>
              <w:t>4</w:t>
            </w:r>
            <w:r w:rsidRPr="008F26CF">
              <w:rPr>
                <w:b/>
                <w:sz w:val="18"/>
                <w:szCs w:val="18"/>
              </w:rPr>
              <w:t>学分）</w:t>
            </w:r>
          </w:p>
        </w:tc>
        <w:tc>
          <w:tcPr>
            <w:tcW w:w="3434" w:type="dxa"/>
            <w:vAlign w:val="center"/>
          </w:tcPr>
          <w:p w14:paraId="7F06FA9B" w14:textId="77777777" w:rsidR="0055450C" w:rsidRPr="008F26CF" w:rsidRDefault="0055450C" w:rsidP="00B22F92">
            <w:pPr>
              <w:rPr>
                <w:sz w:val="18"/>
                <w:szCs w:val="18"/>
              </w:rPr>
            </w:pPr>
            <w:r w:rsidRPr="008F26CF">
              <w:rPr>
                <w:sz w:val="18"/>
                <w:szCs w:val="18"/>
              </w:rPr>
              <w:t>学术道德与论文写作</w:t>
            </w:r>
          </w:p>
        </w:tc>
        <w:tc>
          <w:tcPr>
            <w:tcW w:w="1081" w:type="dxa"/>
            <w:vAlign w:val="center"/>
          </w:tcPr>
          <w:p w14:paraId="49C913A1" w14:textId="460A4B6D" w:rsidR="0055450C" w:rsidRPr="008F26CF" w:rsidRDefault="002E37DB" w:rsidP="009D4FC9">
            <w:pPr>
              <w:jc w:val="center"/>
              <w:rPr>
                <w:iCs/>
                <w:sz w:val="18"/>
                <w:szCs w:val="18"/>
              </w:rPr>
            </w:pPr>
            <w:r w:rsidRPr="008F26CF">
              <w:rPr>
                <w:rFonts w:hint="eastAsia"/>
                <w:iCs/>
                <w:sz w:val="18"/>
                <w:szCs w:val="18"/>
              </w:rPr>
              <w:t>XS0908001</w:t>
            </w:r>
          </w:p>
        </w:tc>
        <w:tc>
          <w:tcPr>
            <w:tcW w:w="709" w:type="dxa"/>
            <w:vAlign w:val="center"/>
          </w:tcPr>
          <w:p w14:paraId="4202E320" w14:textId="14473C25" w:rsidR="0055450C" w:rsidRPr="008F26CF" w:rsidRDefault="002E37DB" w:rsidP="000E2728">
            <w:pPr>
              <w:jc w:val="center"/>
            </w:pPr>
            <w:r w:rsidRPr="008F26CF">
              <w:rPr>
                <w:rFonts w:hint="eastAsia"/>
              </w:rPr>
              <w:t>1</w:t>
            </w:r>
          </w:p>
        </w:tc>
        <w:tc>
          <w:tcPr>
            <w:tcW w:w="709" w:type="dxa"/>
            <w:vAlign w:val="center"/>
          </w:tcPr>
          <w:p w14:paraId="03D02216" w14:textId="284115B0" w:rsidR="0055450C" w:rsidRPr="008F26CF" w:rsidRDefault="002E37DB" w:rsidP="000E2728">
            <w:pPr>
              <w:jc w:val="center"/>
              <w:rPr>
                <w:sz w:val="18"/>
                <w:szCs w:val="18"/>
              </w:rPr>
            </w:pPr>
            <w:r w:rsidRPr="008F26CF">
              <w:rPr>
                <w:rFonts w:hint="eastAsia"/>
                <w:sz w:val="18"/>
                <w:szCs w:val="18"/>
              </w:rPr>
              <w:t>2</w:t>
            </w:r>
          </w:p>
        </w:tc>
        <w:tc>
          <w:tcPr>
            <w:tcW w:w="1045" w:type="dxa"/>
            <w:vAlign w:val="center"/>
          </w:tcPr>
          <w:p w14:paraId="62B86933" w14:textId="24ABF8A8" w:rsidR="0055450C" w:rsidRPr="008F26CF" w:rsidRDefault="004B1628" w:rsidP="009D4FC9">
            <w:pPr>
              <w:jc w:val="center"/>
              <w:rPr>
                <w:i/>
                <w:sz w:val="18"/>
                <w:szCs w:val="18"/>
              </w:rPr>
            </w:pPr>
            <w:r w:rsidRPr="008F26CF">
              <w:rPr>
                <w:rFonts w:hint="eastAsia"/>
                <w:sz w:val="18"/>
                <w:szCs w:val="18"/>
              </w:rPr>
              <w:t>考查</w:t>
            </w:r>
          </w:p>
        </w:tc>
      </w:tr>
      <w:tr w:rsidR="008F26CF" w:rsidRPr="008F26CF" w14:paraId="3A43BDA8" w14:textId="77777777" w:rsidTr="003C5755">
        <w:trPr>
          <w:jc w:val="center"/>
        </w:trPr>
        <w:tc>
          <w:tcPr>
            <w:tcW w:w="571" w:type="dxa"/>
            <w:vMerge/>
            <w:vAlign w:val="center"/>
          </w:tcPr>
          <w:p w14:paraId="106B67AB" w14:textId="77777777" w:rsidR="00C66244" w:rsidRPr="008F26CF" w:rsidRDefault="00C66244" w:rsidP="00C66244">
            <w:pPr>
              <w:jc w:val="center"/>
              <w:rPr>
                <w:b/>
                <w:sz w:val="18"/>
                <w:szCs w:val="18"/>
              </w:rPr>
            </w:pPr>
          </w:p>
        </w:tc>
        <w:tc>
          <w:tcPr>
            <w:tcW w:w="1308" w:type="dxa"/>
            <w:vMerge/>
            <w:vAlign w:val="center"/>
          </w:tcPr>
          <w:p w14:paraId="0374B336" w14:textId="77777777" w:rsidR="00C66244" w:rsidRPr="008F26CF" w:rsidRDefault="00C66244" w:rsidP="00C66244">
            <w:pPr>
              <w:jc w:val="center"/>
              <w:rPr>
                <w:b/>
                <w:sz w:val="18"/>
                <w:szCs w:val="18"/>
              </w:rPr>
            </w:pPr>
          </w:p>
        </w:tc>
        <w:tc>
          <w:tcPr>
            <w:tcW w:w="3434" w:type="dxa"/>
            <w:vAlign w:val="center"/>
          </w:tcPr>
          <w:p w14:paraId="2F0BD8EA" w14:textId="1E759082" w:rsidR="00C66244" w:rsidRPr="008F26CF" w:rsidRDefault="008A181C" w:rsidP="00C66244">
            <w:pPr>
              <w:adjustRightInd w:val="0"/>
              <w:snapToGrid w:val="0"/>
              <w:rPr>
                <w:iCs/>
                <w:sz w:val="18"/>
                <w:szCs w:val="18"/>
              </w:rPr>
            </w:pPr>
            <w:r w:rsidRPr="008F26CF">
              <w:rPr>
                <w:rFonts w:hint="eastAsia"/>
                <w:iCs/>
                <w:sz w:val="18"/>
                <w:szCs w:val="18"/>
              </w:rPr>
              <w:t>高等工程数学</w:t>
            </w:r>
          </w:p>
        </w:tc>
        <w:tc>
          <w:tcPr>
            <w:tcW w:w="1081" w:type="dxa"/>
            <w:vAlign w:val="center"/>
          </w:tcPr>
          <w:p w14:paraId="748D489E" w14:textId="413E439D" w:rsidR="00C66244" w:rsidRPr="008F26CF" w:rsidRDefault="00503635" w:rsidP="00C66244">
            <w:pPr>
              <w:jc w:val="center"/>
              <w:rPr>
                <w:sz w:val="18"/>
                <w:szCs w:val="18"/>
              </w:rPr>
            </w:pPr>
            <w:r w:rsidRPr="008F26CF">
              <w:rPr>
                <w:rFonts w:hint="eastAsia"/>
                <w:sz w:val="18"/>
                <w:szCs w:val="18"/>
              </w:rPr>
              <w:t>XS0908002</w:t>
            </w:r>
          </w:p>
        </w:tc>
        <w:tc>
          <w:tcPr>
            <w:tcW w:w="709" w:type="dxa"/>
            <w:vAlign w:val="center"/>
          </w:tcPr>
          <w:p w14:paraId="6B27DDC4" w14:textId="38677CB4" w:rsidR="00C66244" w:rsidRPr="008F26CF" w:rsidRDefault="002E37DB" w:rsidP="00C66244">
            <w:pPr>
              <w:jc w:val="center"/>
            </w:pPr>
            <w:r w:rsidRPr="008F26CF">
              <w:rPr>
                <w:rFonts w:hint="eastAsia"/>
              </w:rPr>
              <w:t>3</w:t>
            </w:r>
          </w:p>
        </w:tc>
        <w:tc>
          <w:tcPr>
            <w:tcW w:w="709" w:type="dxa"/>
            <w:vAlign w:val="center"/>
          </w:tcPr>
          <w:p w14:paraId="73739885" w14:textId="455F2AB5" w:rsidR="00C66244" w:rsidRPr="008F26CF" w:rsidRDefault="002E37DB" w:rsidP="00C66244">
            <w:pPr>
              <w:jc w:val="center"/>
              <w:rPr>
                <w:sz w:val="18"/>
                <w:szCs w:val="18"/>
              </w:rPr>
            </w:pPr>
            <w:r w:rsidRPr="008F26CF">
              <w:rPr>
                <w:rFonts w:hint="eastAsia"/>
                <w:sz w:val="18"/>
                <w:szCs w:val="18"/>
              </w:rPr>
              <w:t>1</w:t>
            </w:r>
          </w:p>
        </w:tc>
        <w:tc>
          <w:tcPr>
            <w:tcW w:w="1045" w:type="dxa"/>
            <w:vAlign w:val="center"/>
          </w:tcPr>
          <w:p w14:paraId="34AF0AF2" w14:textId="796945D0" w:rsidR="00C66244" w:rsidRPr="008F26CF" w:rsidRDefault="002E37DB" w:rsidP="00C66244">
            <w:pPr>
              <w:jc w:val="center"/>
              <w:rPr>
                <w:sz w:val="18"/>
                <w:szCs w:val="18"/>
              </w:rPr>
            </w:pPr>
            <w:r w:rsidRPr="008F26CF">
              <w:rPr>
                <w:rFonts w:hint="eastAsia"/>
                <w:sz w:val="18"/>
                <w:szCs w:val="18"/>
              </w:rPr>
              <w:t>考试</w:t>
            </w:r>
          </w:p>
        </w:tc>
      </w:tr>
      <w:tr w:rsidR="008F26CF" w:rsidRPr="008F26CF" w14:paraId="64549A7E" w14:textId="77777777" w:rsidTr="003C5755">
        <w:trPr>
          <w:jc w:val="center"/>
        </w:trPr>
        <w:tc>
          <w:tcPr>
            <w:tcW w:w="571" w:type="dxa"/>
            <w:vMerge/>
            <w:vAlign w:val="center"/>
          </w:tcPr>
          <w:p w14:paraId="53CFA468" w14:textId="77777777" w:rsidR="00C66244" w:rsidRPr="008F26CF" w:rsidRDefault="00C66244" w:rsidP="00C66244">
            <w:pPr>
              <w:jc w:val="center"/>
              <w:rPr>
                <w:b/>
                <w:sz w:val="18"/>
                <w:szCs w:val="18"/>
              </w:rPr>
            </w:pPr>
          </w:p>
        </w:tc>
        <w:tc>
          <w:tcPr>
            <w:tcW w:w="1308" w:type="dxa"/>
            <w:vMerge w:val="restart"/>
            <w:vAlign w:val="center"/>
          </w:tcPr>
          <w:p w14:paraId="5FE30378" w14:textId="77777777" w:rsidR="00C66244" w:rsidRPr="008F26CF" w:rsidRDefault="00C66244" w:rsidP="00C66244">
            <w:pPr>
              <w:jc w:val="center"/>
              <w:rPr>
                <w:b/>
                <w:sz w:val="18"/>
                <w:szCs w:val="18"/>
              </w:rPr>
            </w:pPr>
            <w:r w:rsidRPr="008F26CF">
              <w:rPr>
                <w:b/>
                <w:sz w:val="18"/>
                <w:szCs w:val="18"/>
              </w:rPr>
              <w:t>专业必修课</w:t>
            </w:r>
          </w:p>
          <w:p w14:paraId="2308FCB2" w14:textId="4A28E388" w:rsidR="00C66244" w:rsidRPr="008F26CF" w:rsidRDefault="00C66244" w:rsidP="00C66244">
            <w:pPr>
              <w:jc w:val="center"/>
              <w:rPr>
                <w:b/>
                <w:sz w:val="18"/>
                <w:szCs w:val="18"/>
              </w:rPr>
            </w:pPr>
            <w:r w:rsidRPr="008F26CF">
              <w:rPr>
                <w:b/>
                <w:sz w:val="18"/>
                <w:szCs w:val="18"/>
              </w:rPr>
              <w:t>（</w:t>
            </w:r>
            <w:r w:rsidR="00111414" w:rsidRPr="008F26CF">
              <w:rPr>
                <w:rFonts w:hint="eastAsia"/>
                <w:b/>
                <w:sz w:val="18"/>
                <w:szCs w:val="18"/>
              </w:rPr>
              <w:t>5</w:t>
            </w:r>
            <w:r w:rsidRPr="008F26CF">
              <w:rPr>
                <w:b/>
                <w:sz w:val="18"/>
                <w:szCs w:val="18"/>
              </w:rPr>
              <w:t>学分）</w:t>
            </w:r>
          </w:p>
        </w:tc>
        <w:tc>
          <w:tcPr>
            <w:tcW w:w="3434" w:type="dxa"/>
          </w:tcPr>
          <w:p w14:paraId="2AD2F3EF" w14:textId="4F77744D" w:rsidR="00C66244" w:rsidRPr="008F26CF" w:rsidRDefault="008A181C" w:rsidP="00C66244">
            <w:pPr>
              <w:rPr>
                <w:iCs/>
              </w:rPr>
            </w:pPr>
            <w:r w:rsidRPr="008F26CF">
              <w:rPr>
                <w:rFonts w:hint="eastAsia"/>
                <w:iCs/>
                <w:sz w:val="18"/>
                <w:szCs w:val="18"/>
              </w:rPr>
              <w:t>软件体系结构</w:t>
            </w:r>
          </w:p>
        </w:tc>
        <w:tc>
          <w:tcPr>
            <w:tcW w:w="1081" w:type="dxa"/>
            <w:vAlign w:val="center"/>
          </w:tcPr>
          <w:p w14:paraId="79E4E54C" w14:textId="00B557BB" w:rsidR="00C66244" w:rsidRPr="008F26CF" w:rsidRDefault="00503635" w:rsidP="00C66244">
            <w:pPr>
              <w:jc w:val="center"/>
              <w:rPr>
                <w:sz w:val="18"/>
                <w:szCs w:val="18"/>
              </w:rPr>
            </w:pPr>
            <w:r w:rsidRPr="008F26CF">
              <w:rPr>
                <w:rFonts w:hint="eastAsia"/>
                <w:sz w:val="18"/>
                <w:szCs w:val="18"/>
              </w:rPr>
              <w:t>XS0908003</w:t>
            </w:r>
          </w:p>
        </w:tc>
        <w:tc>
          <w:tcPr>
            <w:tcW w:w="709" w:type="dxa"/>
            <w:vAlign w:val="center"/>
          </w:tcPr>
          <w:p w14:paraId="5D3D8DC4" w14:textId="3D21502E" w:rsidR="00C66244" w:rsidRPr="008F26CF" w:rsidRDefault="00185D89" w:rsidP="00C66244">
            <w:pPr>
              <w:jc w:val="center"/>
            </w:pPr>
            <w:r w:rsidRPr="008F26CF">
              <w:rPr>
                <w:rFonts w:hint="eastAsia"/>
              </w:rPr>
              <w:t>3</w:t>
            </w:r>
          </w:p>
        </w:tc>
        <w:tc>
          <w:tcPr>
            <w:tcW w:w="709" w:type="dxa"/>
            <w:vAlign w:val="center"/>
          </w:tcPr>
          <w:p w14:paraId="1D748D78" w14:textId="7813DF7B" w:rsidR="00C66244" w:rsidRPr="008F26CF" w:rsidRDefault="002E37DB" w:rsidP="00C66244">
            <w:pPr>
              <w:jc w:val="center"/>
              <w:rPr>
                <w:sz w:val="18"/>
                <w:szCs w:val="18"/>
              </w:rPr>
            </w:pPr>
            <w:r w:rsidRPr="008F26CF">
              <w:rPr>
                <w:rFonts w:hint="eastAsia"/>
                <w:sz w:val="18"/>
                <w:szCs w:val="18"/>
              </w:rPr>
              <w:t>1</w:t>
            </w:r>
          </w:p>
        </w:tc>
        <w:tc>
          <w:tcPr>
            <w:tcW w:w="1045" w:type="dxa"/>
            <w:vAlign w:val="center"/>
          </w:tcPr>
          <w:p w14:paraId="1B63F256" w14:textId="6E7B06CD" w:rsidR="00C66244" w:rsidRPr="008F26CF" w:rsidRDefault="00503635" w:rsidP="00C66244">
            <w:pPr>
              <w:jc w:val="center"/>
              <w:rPr>
                <w:sz w:val="18"/>
                <w:szCs w:val="18"/>
              </w:rPr>
            </w:pPr>
            <w:r w:rsidRPr="008F26CF">
              <w:rPr>
                <w:rFonts w:hint="eastAsia"/>
                <w:sz w:val="18"/>
                <w:szCs w:val="18"/>
              </w:rPr>
              <w:t>考试</w:t>
            </w:r>
          </w:p>
        </w:tc>
      </w:tr>
      <w:tr w:rsidR="008F26CF" w:rsidRPr="008F26CF" w14:paraId="1BE412CD" w14:textId="77777777" w:rsidTr="003C5755">
        <w:trPr>
          <w:jc w:val="center"/>
        </w:trPr>
        <w:tc>
          <w:tcPr>
            <w:tcW w:w="571" w:type="dxa"/>
            <w:vMerge/>
            <w:vAlign w:val="center"/>
          </w:tcPr>
          <w:p w14:paraId="1CB7B808" w14:textId="77777777" w:rsidR="00C66244" w:rsidRPr="008F26CF" w:rsidRDefault="00C66244" w:rsidP="00C66244">
            <w:pPr>
              <w:jc w:val="center"/>
              <w:rPr>
                <w:b/>
                <w:sz w:val="18"/>
                <w:szCs w:val="18"/>
              </w:rPr>
            </w:pPr>
          </w:p>
        </w:tc>
        <w:tc>
          <w:tcPr>
            <w:tcW w:w="1308" w:type="dxa"/>
            <w:vMerge/>
            <w:vAlign w:val="center"/>
          </w:tcPr>
          <w:p w14:paraId="4F1BBFBB" w14:textId="77777777" w:rsidR="00C66244" w:rsidRPr="008F26CF" w:rsidRDefault="00C66244" w:rsidP="00C66244">
            <w:pPr>
              <w:jc w:val="center"/>
              <w:rPr>
                <w:b/>
                <w:sz w:val="18"/>
                <w:szCs w:val="18"/>
              </w:rPr>
            </w:pPr>
          </w:p>
        </w:tc>
        <w:tc>
          <w:tcPr>
            <w:tcW w:w="3434" w:type="dxa"/>
          </w:tcPr>
          <w:p w14:paraId="769744F1" w14:textId="7B9EB785" w:rsidR="00C66244" w:rsidRPr="008F26CF" w:rsidRDefault="00185D89" w:rsidP="00C66244">
            <w:pPr>
              <w:rPr>
                <w:iCs/>
              </w:rPr>
            </w:pPr>
            <w:r w:rsidRPr="008F26CF">
              <w:rPr>
                <w:rFonts w:hint="eastAsia"/>
                <w:iCs/>
                <w:sz w:val="18"/>
                <w:szCs w:val="18"/>
              </w:rPr>
              <w:t>分布式系统</w:t>
            </w:r>
          </w:p>
        </w:tc>
        <w:tc>
          <w:tcPr>
            <w:tcW w:w="1081" w:type="dxa"/>
            <w:vAlign w:val="center"/>
          </w:tcPr>
          <w:p w14:paraId="243CD3DA" w14:textId="02330DA2" w:rsidR="00C66244" w:rsidRPr="008F26CF" w:rsidRDefault="00503635" w:rsidP="00C66244">
            <w:pPr>
              <w:jc w:val="center"/>
              <w:rPr>
                <w:sz w:val="18"/>
                <w:szCs w:val="18"/>
              </w:rPr>
            </w:pPr>
            <w:r w:rsidRPr="008F26CF">
              <w:rPr>
                <w:rFonts w:hint="eastAsia"/>
                <w:sz w:val="18"/>
                <w:szCs w:val="18"/>
              </w:rPr>
              <w:t>XS0908004</w:t>
            </w:r>
          </w:p>
        </w:tc>
        <w:tc>
          <w:tcPr>
            <w:tcW w:w="709" w:type="dxa"/>
            <w:vAlign w:val="center"/>
          </w:tcPr>
          <w:p w14:paraId="4C98273D" w14:textId="2B8D835D" w:rsidR="00C66244" w:rsidRPr="008F26CF" w:rsidRDefault="002E37DB" w:rsidP="00C66244">
            <w:pPr>
              <w:jc w:val="center"/>
            </w:pPr>
            <w:r w:rsidRPr="008F26CF">
              <w:rPr>
                <w:rFonts w:hint="eastAsia"/>
              </w:rPr>
              <w:t>2</w:t>
            </w:r>
          </w:p>
        </w:tc>
        <w:tc>
          <w:tcPr>
            <w:tcW w:w="709" w:type="dxa"/>
            <w:vAlign w:val="center"/>
          </w:tcPr>
          <w:p w14:paraId="04262F39" w14:textId="556E6D59" w:rsidR="00C66244" w:rsidRPr="008F26CF" w:rsidRDefault="00B55C65" w:rsidP="00C66244">
            <w:pPr>
              <w:jc w:val="center"/>
              <w:rPr>
                <w:sz w:val="18"/>
                <w:szCs w:val="18"/>
              </w:rPr>
            </w:pPr>
            <w:r w:rsidRPr="008F26CF">
              <w:rPr>
                <w:rFonts w:hint="eastAsia"/>
                <w:sz w:val="18"/>
                <w:szCs w:val="18"/>
              </w:rPr>
              <w:t>2</w:t>
            </w:r>
          </w:p>
        </w:tc>
        <w:tc>
          <w:tcPr>
            <w:tcW w:w="1045" w:type="dxa"/>
            <w:vAlign w:val="center"/>
          </w:tcPr>
          <w:p w14:paraId="47EE4BF0" w14:textId="4EA03451" w:rsidR="00C66244" w:rsidRPr="008F26CF" w:rsidRDefault="00503635" w:rsidP="00C66244">
            <w:pPr>
              <w:jc w:val="center"/>
              <w:rPr>
                <w:sz w:val="18"/>
                <w:szCs w:val="18"/>
              </w:rPr>
            </w:pPr>
            <w:r w:rsidRPr="008F26CF">
              <w:rPr>
                <w:rFonts w:hint="eastAsia"/>
                <w:sz w:val="18"/>
                <w:szCs w:val="18"/>
              </w:rPr>
              <w:t>考</w:t>
            </w:r>
            <w:r w:rsidR="00111414" w:rsidRPr="008F26CF">
              <w:rPr>
                <w:rFonts w:hint="eastAsia"/>
                <w:sz w:val="18"/>
                <w:szCs w:val="18"/>
              </w:rPr>
              <w:t>查</w:t>
            </w:r>
          </w:p>
        </w:tc>
      </w:tr>
      <w:tr w:rsidR="005D53D2" w:rsidRPr="008F26CF" w14:paraId="294FDDB0" w14:textId="77777777" w:rsidTr="003C5755">
        <w:trPr>
          <w:trHeight w:val="439"/>
          <w:jc w:val="center"/>
        </w:trPr>
        <w:tc>
          <w:tcPr>
            <w:tcW w:w="571" w:type="dxa"/>
            <w:vMerge w:val="restart"/>
            <w:vAlign w:val="center"/>
          </w:tcPr>
          <w:p w14:paraId="17B2096F" w14:textId="77777777" w:rsidR="005D53D2" w:rsidRPr="008F26CF" w:rsidRDefault="005D53D2" w:rsidP="008B1918">
            <w:pPr>
              <w:jc w:val="center"/>
              <w:rPr>
                <w:b/>
                <w:sz w:val="18"/>
                <w:szCs w:val="18"/>
              </w:rPr>
            </w:pPr>
            <w:r w:rsidRPr="008F26CF">
              <w:rPr>
                <w:b/>
                <w:sz w:val="18"/>
                <w:szCs w:val="18"/>
              </w:rPr>
              <w:t>非学位课</w:t>
            </w:r>
          </w:p>
        </w:tc>
        <w:tc>
          <w:tcPr>
            <w:tcW w:w="1308" w:type="dxa"/>
            <w:vMerge w:val="restart"/>
            <w:vAlign w:val="center"/>
          </w:tcPr>
          <w:p w14:paraId="24209B54" w14:textId="77777777" w:rsidR="005D53D2" w:rsidRPr="008F26CF" w:rsidRDefault="005D53D2" w:rsidP="008B1918">
            <w:pPr>
              <w:jc w:val="center"/>
              <w:rPr>
                <w:b/>
                <w:sz w:val="18"/>
                <w:szCs w:val="18"/>
              </w:rPr>
            </w:pPr>
            <w:r w:rsidRPr="008F26CF">
              <w:rPr>
                <w:b/>
                <w:sz w:val="18"/>
                <w:szCs w:val="18"/>
              </w:rPr>
              <w:t>公共通识课</w:t>
            </w:r>
          </w:p>
          <w:p w14:paraId="11F39B3E" w14:textId="77777777" w:rsidR="005D53D2" w:rsidRPr="008F26CF" w:rsidRDefault="005D53D2" w:rsidP="006237BB">
            <w:pPr>
              <w:jc w:val="center"/>
              <w:rPr>
                <w:b/>
                <w:sz w:val="18"/>
                <w:szCs w:val="18"/>
              </w:rPr>
            </w:pPr>
            <w:r w:rsidRPr="008F26CF">
              <w:rPr>
                <w:b/>
                <w:sz w:val="18"/>
                <w:szCs w:val="18"/>
              </w:rPr>
              <w:t>（</w:t>
            </w:r>
            <w:r w:rsidRPr="008F26CF">
              <w:rPr>
                <w:b/>
                <w:sz w:val="18"/>
                <w:szCs w:val="18"/>
              </w:rPr>
              <w:t>2</w:t>
            </w:r>
            <w:r w:rsidRPr="008F26CF">
              <w:rPr>
                <w:b/>
                <w:sz w:val="18"/>
                <w:szCs w:val="18"/>
              </w:rPr>
              <w:t>学分）</w:t>
            </w:r>
          </w:p>
        </w:tc>
        <w:tc>
          <w:tcPr>
            <w:tcW w:w="3434" w:type="dxa"/>
            <w:vAlign w:val="center"/>
          </w:tcPr>
          <w:p w14:paraId="49975611" w14:textId="77777777" w:rsidR="005D53D2" w:rsidRPr="008F26CF" w:rsidRDefault="005D53D2" w:rsidP="009D4FC9">
            <w:pPr>
              <w:rPr>
                <w:sz w:val="18"/>
                <w:szCs w:val="18"/>
              </w:rPr>
            </w:pPr>
            <w:r w:rsidRPr="008F26CF">
              <w:rPr>
                <w:sz w:val="18"/>
                <w:szCs w:val="18"/>
              </w:rPr>
              <w:t>《习近平谈治国理政》研读</w:t>
            </w:r>
          </w:p>
        </w:tc>
        <w:tc>
          <w:tcPr>
            <w:tcW w:w="1081" w:type="dxa"/>
            <w:vAlign w:val="center"/>
          </w:tcPr>
          <w:p w14:paraId="4DCD9B06" w14:textId="77777777" w:rsidR="005D53D2" w:rsidRPr="008F26CF" w:rsidRDefault="005D53D2" w:rsidP="0012572F">
            <w:pPr>
              <w:jc w:val="center"/>
              <w:rPr>
                <w:sz w:val="18"/>
                <w:szCs w:val="18"/>
              </w:rPr>
            </w:pPr>
            <w:r w:rsidRPr="008F26CF">
              <w:rPr>
                <w:sz w:val="18"/>
                <w:szCs w:val="18"/>
              </w:rPr>
              <w:t>TT0000101</w:t>
            </w:r>
          </w:p>
        </w:tc>
        <w:tc>
          <w:tcPr>
            <w:tcW w:w="709" w:type="dxa"/>
            <w:vAlign w:val="center"/>
          </w:tcPr>
          <w:p w14:paraId="63C10EA4" w14:textId="77777777" w:rsidR="005D53D2" w:rsidRPr="008F26CF" w:rsidRDefault="005D53D2" w:rsidP="009D4FC9">
            <w:pPr>
              <w:jc w:val="center"/>
              <w:rPr>
                <w:sz w:val="18"/>
                <w:szCs w:val="18"/>
              </w:rPr>
            </w:pPr>
            <w:r w:rsidRPr="008F26CF">
              <w:rPr>
                <w:sz w:val="18"/>
                <w:szCs w:val="18"/>
              </w:rPr>
              <w:t>1</w:t>
            </w:r>
          </w:p>
        </w:tc>
        <w:tc>
          <w:tcPr>
            <w:tcW w:w="709" w:type="dxa"/>
            <w:vAlign w:val="center"/>
          </w:tcPr>
          <w:p w14:paraId="005BA524" w14:textId="77777777" w:rsidR="005D53D2" w:rsidRPr="008F26CF" w:rsidRDefault="005D53D2" w:rsidP="009D4FC9">
            <w:pPr>
              <w:jc w:val="center"/>
              <w:rPr>
                <w:sz w:val="18"/>
                <w:szCs w:val="18"/>
              </w:rPr>
            </w:pPr>
            <w:r w:rsidRPr="008F26CF">
              <w:rPr>
                <w:sz w:val="18"/>
                <w:szCs w:val="18"/>
              </w:rPr>
              <w:t>2</w:t>
            </w:r>
          </w:p>
        </w:tc>
        <w:tc>
          <w:tcPr>
            <w:tcW w:w="1045" w:type="dxa"/>
            <w:vAlign w:val="center"/>
          </w:tcPr>
          <w:p w14:paraId="56DAF758" w14:textId="77777777" w:rsidR="005D53D2" w:rsidRPr="008F26CF" w:rsidRDefault="005D53D2" w:rsidP="009D4FC9">
            <w:pPr>
              <w:jc w:val="center"/>
              <w:rPr>
                <w:sz w:val="18"/>
                <w:szCs w:val="18"/>
              </w:rPr>
            </w:pPr>
            <w:r w:rsidRPr="008F26CF">
              <w:rPr>
                <w:sz w:val="18"/>
                <w:szCs w:val="18"/>
              </w:rPr>
              <w:t>考查</w:t>
            </w:r>
          </w:p>
        </w:tc>
      </w:tr>
      <w:tr w:rsidR="005D53D2" w:rsidRPr="008F26CF" w14:paraId="4F239585" w14:textId="77777777" w:rsidTr="003C5755">
        <w:trPr>
          <w:trHeight w:val="416"/>
          <w:jc w:val="center"/>
        </w:trPr>
        <w:tc>
          <w:tcPr>
            <w:tcW w:w="571" w:type="dxa"/>
            <w:vMerge/>
            <w:vAlign w:val="center"/>
          </w:tcPr>
          <w:p w14:paraId="77F86E51" w14:textId="77777777" w:rsidR="005D53D2" w:rsidRPr="008F26CF" w:rsidRDefault="005D53D2" w:rsidP="008B1918">
            <w:pPr>
              <w:jc w:val="center"/>
              <w:rPr>
                <w:b/>
                <w:sz w:val="18"/>
                <w:szCs w:val="18"/>
              </w:rPr>
            </w:pPr>
          </w:p>
        </w:tc>
        <w:tc>
          <w:tcPr>
            <w:tcW w:w="1308" w:type="dxa"/>
            <w:vMerge/>
            <w:vAlign w:val="center"/>
          </w:tcPr>
          <w:p w14:paraId="10AD2146" w14:textId="77777777" w:rsidR="005D53D2" w:rsidRPr="008F26CF" w:rsidRDefault="005D53D2" w:rsidP="008B1918">
            <w:pPr>
              <w:jc w:val="center"/>
              <w:rPr>
                <w:b/>
                <w:sz w:val="18"/>
                <w:szCs w:val="18"/>
              </w:rPr>
            </w:pPr>
          </w:p>
        </w:tc>
        <w:tc>
          <w:tcPr>
            <w:tcW w:w="3434" w:type="dxa"/>
            <w:vAlign w:val="center"/>
          </w:tcPr>
          <w:p w14:paraId="5CE23A0B" w14:textId="1C884DE3" w:rsidR="005D53D2" w:rsidRPr="008F26CF" w:rsidRDefault="005D53D2" w:rsidP="009D4FC9">
            <w:pPr>
              <w:rPr>
                <w:sz w:val="18"/>
                <w:szCs w:val="18"/>
              </w:rPr>
            </w:pPr>
            <w:r w:rsidRPr="008F26CF">
              <w:rPr>
                <w:sz w:val="18"/>
                <w:szCs w:val="18"/>
              </w:rPr>
              <w:t>自然辩证法概论</w:t>
            </w:r>
          </w:p>
        </w:tc>
        <w:tc>
          <w:tcPr>
            <w:tcW w:w="1081" w:type="dxa"/>
            <w:vAlign w:val="center"/>
          </w:tcPr>
          <w:p w14:paraId="6DD99A00" w14:textId="49FB31A7" w:rsidR="005D53D2" w:rsidRPr="008F26CF" w:rsidRDefault="005D53D2" w:rsidP="009D4FC9">
            <w:pPr>
              <w:jc w:val="center"/>
              <w:rPr>
                <w:sz w:val="18"/>
                <w:szCs w:val="18"/>
              </w:rPr>
            </w:pPr>
            <w:r w:rsidRPr="008F26CF">
              <w:rPr>
                <w:sz w:val="18"/>
                <w:szCs w:val="18"/>
              </w:rPr>
              <w:t>T</w:t>
            </w:r>
            <w:r w:rsidRPr="008F26CF">
              <w:rPr>
                <w:rFonts w:hint="eastAsia"/>
                <w:sz w:val="18"/>
                <w:szCs w:val="18"/>
              </w:rPr>
              <w:t>S</w:t>
            </w:r>
            <w:r w:rsidRPr="008F26CF">
              <w:rPr>
                <w:sz w:val="18"/>
                <w:szCs w:val="18"/>
              </w:rPr>
              <w:t>000010</w:t>
            </w:r>
            <w:r w:rsidRPr="008F26CF">
              <w:rPr>
                <w:rFonts w:hint="eastAsia"/>
                <w:sz w:val="18"/>
                <w:szCs w:val="18"/>
              </w:rPr>
              <w:t>2</w:t>
            </w:r>
          </w:p>
        </w:tc>
        <w:tc>
          <w:tcPr>
            <w:tcW w:w="709" w:type="dxa"/>
            <w:vAlign w:val="center"/>
          </w:tcPr>
          <w:p w14:paraId="4FF5E251" w14:textId="77777777" w:rsidR="005D53D2" w:rsidRPr="008F26CF" w:rsidRDefault="005D53D2" w:rsidP="009D4FC9">
            <w:pPr>
              <w:jc w:val="center"/>
              <w:rPr>
                <w:sz w:val="18"/>
                <w:szCs w:val="18"/>
              </w:rPr>
            </w:pPr>
            <w:r w:rsidRPr="008F26CF">
              <w:rPr>
                <w:sz w:val="18"/>
                <w:szCs w:val="18"/>
              </w:rPr>
              <w:t>1</w:t>
            </w:r>
          </w:p>
        </w:tc>
        <w:tc>
          <w:tcPr>
            <w:tcW w:w="709" w:type="dxa"/>
            <w:vAlign w:val="center"/>
          </w:tcPr>
          <w:p w14:paraId="26F8220E" w14:textId="77777777" w:rsidR="005D53D2" w:rsidRPr="008F26CF" w:rsidRDefault="005D53D2" w:rsidP="009D4FC9">
            <w:pPr>
              <w:jc w:val="center"/>
              <w:rPr>
                <w:sz w:val="18"/>
                <w:szCs w:val="18"/>
              </w:rPr>
            </w:pPr>
            <w:r w:rsidRPr="008F26CF">
              <w:rPr>
                <w:sz w:val="18"/>
                <w:szCs w:val="18"/>
              </w:rPr>
              <w:t>2</w:t>
            </w:r>
          </w:p>
        </w:tc>
        <w:tc>
          <w:tcPr>
            <w:tcW w:w="1045" w:type="dxa"/>
            <w:vAlign w:val="center"/>
          </w:tcPr>
          <w:p w14:paraId="183F4AC1" w14:textId="77777777" w:rsidR="005D53D2" w:rsidRPr="008F26CF" w:rsidRDefault="005D53D2" w:rsidP="009D4FC9">
            <w:pPr>
              <w:jc w:val="center"/>
              <w:rPr>
                <w:sz w:val="18"/>
                <w:szCs w:val="18"/>
              </w:rPr>
            </w:pPr>
            <w:r w:rsidRPr="008F26CF">
              <w:rPr>
                <w:sz w:val="18"/>
                <w:szCs w:val="18"/>
              </w:rPr>
              <w:t>考查</w:t>
            </w:r>
          </w:p>
        </w:tc>
      </w:tr>
      <w:tr w:rsidR="005D53D2" w:rsidRPr="008F26CF" w14:paraId="2DAC6B25" w14:textId="77777777" w:rsidTr="003C5755">
        <w:trPr>
          <w:jc w:val="center"/>
        </w:trPr>
        <w:tc>
          <w:tcPr>
            <w:tcW w:w="571" w:type="dxa"/>
            <w:vMerge/>
          </w:tcPr>
          <w:p w14:paraId="1226913D" w14:textId="77777777" w:rsidR="005D53D2" w:rsidRPr="008F26CF" w:rsidRDefault="005D53D2" w:rsidP="00185D89">
            <w:pPr>
              <w:rPr>
                <w:b/>
                <w:sz w:val="18"/>
                <w:szCs w:val="18"/>
              </w:rPr>
            </w:pPr>
          </w:p>
        </w:tc>
        <w:tc>
          <w:tcPr>
            <w:tcW w:w="1308" w:type="dxa"/>
            <w:vMerge w:val="restart"/>
            <w:vAlign w:val="center"/>
          </w:tcPr>
          <w:p w14:paraId="38E05108" w14:textId="77777777" w:rsidR="005D53D2" w:rsidRPr="008F26CF" w:rsidRDefault="005D53D2" w:rsidP="00185D89">
            <w:pPr>
              <w:adjustRightInd w:val="0"/>
              <w:snapToGrid w:val="0"/>
              <w:jc w:val="center"/>
              <w:rPr>
                <w:b/>
                <w:sz w:val="18"/>
                <w:szCs w:val="18"/>
              </w:rPr>
            </w:pPr>
            <w:r w:rsidRPr="008F26CF">
              <w:rPr>
                <w:rFonts w:hint="eastAsia"/>
                <w:b/>
                <w:sz w:val="18"/>
                <w:szCs w:val="18"/>
              </w:rPr>
              <w:t>软件工程理论与方法</w:t>
            </w:r>
            <w:r w:rsidRPr="008F26CF">
              <w:rPr>
                <w:b/>
                <w:sz w:val="18"/>
                <w:szCs w:val="18"/>
              </w:rPr>
              <w:t>方向</w:t>
            </w:r>
          </w:p>
          <w:p w14:paraId="186D11BA" w14:textId="4C717D4A" w:rsidR="005D53D2" w:rsidRPr="008F26CF" w:rsidRDefault="005D53D2" w:rsidP="00185D89">
            <w:pPr>
              <w:adjustRightInd w:val="0"/>
              <w:snapToGrid w:val="0"/>
              <w:jc w:val="center"/>
              <w:rPr>
                <w:b/>
                <w:sz w:val="18"/>
                <w:szCs w:val="18"/>
              </w:rPr>
            </w:pPr>
            <w:r w:rsidRPr="008F26CF">
              <w:rPr>
                <w:b/>
                <w:sz w:val="18"/>
                <w:szCs w:val="18"/>
              </w:rPr>
              <w:t>选修课</w:t>
            </w:r>
          </w:p>
        </w:tc>
        <w:tc>
          <w:tcPr>
            <w:tcW w:w="3434" w:type="dxa"/>
          </w:tcPr>
          <w:p w14:paraId="2B4DC0F2" w14:textId="3D5073D5" w:rsidR="005D53D2" w:rsidRPr="008F26CF" w:rsidRDefault="005D53D2" w:rsidP="00185D89">
            <w:pPr>
              <w:rPr>
                <w:iCs/>
                <w:sz w:val="18"/>
                <w:szCs w:val="18"/>
              </w:rPr>
            </w:pPr>
            <w:r w:rsidRPr="008F26CF">
              <w:rPr>
                <w:rFonts w:hint="eastAsia"/>
                <w:iCs/>
                <w:sz w:val="18"/>
                <w:szCs w:val="18"/>
              </w:rPr>
              <w:t>机器学习与模式识别</w:t>
            </w:r>
          </w:p>
        </w:tc>
        <w:tc>
          <w:tcPr>
            <w:tcW w:w="1081" w:type="dxa"/>
            <w:vAlign w:val="center"/>
          </w:tcPr>
          <w:p w14:paraId="60EFDC7A" w14:textId="68C2383E" w:rsidR="005D53D2" w:rsidRPr="008F26CF" w:rsidRDefault="005D53D2" w:rsidP="00185D89">
            <w:pPr>
              <w:jc w:val="center"/>
              <w:rPr>
                <w:sz w:val="18"/>
                <w:szCs w:val="18"/>
              </w:rPr>
            </w:pPr>
            <w:r w:rsidRPr="008F26CF">
              <w:rPr>
                <w:rFonts w:hint="eastAsia"/>
                <w:sz w:val="18"/>
                <w:szCs w:val="18"/>
              </w:rPr>
              <w:t>XS0908201</w:t>
            </w:r>
          </w:p>
        </w:tc>
        <w:tc>
          <w:tcPr>
            <w:tcW w:w="709" w:type="dxa"/>
            <w:vAlign w:val="center"/>
          </w:tcPr>
          <w:p w14:paraId="6CEA28FB" w14:textId="16B29C6A" w:rsidR="005D53D2" w:rsidRPr="008F26CF" w:rsidRDefault="005D53D2" w:rsidP="00185D89">
            <w:pPr>
              <w:jc w:val="center"/>
            </w:pPr>
            <w:r w:rsidRPr="008F26CF">
              <w:rPr>
                <w:rFonts w:hint="eastAsia"/>
              </w:rPr>
              <w:t>2</w:t>
            </w:r>
          </w:p>
        </w:tc>
        <w:tc>
          <w:tcPr>
            <w:tcW w:w="709" w:type="dxa"/>
            <w:vAlign w:val="center"/>
          </w:tcPr>
          <w:p w14:paraId="6E331E44" w14:textId="3469E988" w:rsidR="005D53D2" w:rsidRPr="008F26CF" w:rsidRDefault="005D53D2" w:rsidP="00185D89">
            <w:pPr>
              <w:jc w:val="center"/>
              <w:rPr>
                <w:sz w:val="18"/>
                <w:szCs w:val="18"/>
              </w:rPr>
            </w:pPr>
            <w:r w:rsidRPr="008F26CF">
              <w:rPr>
                <w:rFonts w:hint="eastAsia"/>
                <w:sz w:val="18"/>
                <w:szCs w:val="18"/>
              </w:rPr>
              <w:t>1</w:t>
            </w:r>
          </w:p>
        </w:tc>
        <w:tc>
          <w:tcPr>
            <w:tcW w:w="1045" w:type="dxa"/>
            <w:vMerge w:val="restart"/>
            <w:vAlign w:val="center"/>
          </w:tcPr>
          <w:p w14:paraId="3A1D04EC" w14:textId="77777777" w:rsidR="005D53D2" w:rsidRPr="008F26CF" w:rsidRDefault="005D53D2" w:rsidP="00185D89">
            <w:pPr>
              <w:adjustRightInd w:val="0"/>
              <w:snapToGrid w:val="0"/>
              <w:jc w:val="center"/>
              <w:rPr>
                <w:sz w:val="18"/>
                <w:szCs w:val="18"/>
              </w:rPr>
            </w:pPr>
            <w:proofErr w:type="gramStart"/>
            <w:r w:rsidRPr="008F26CF">
              <w:rPr>
                <w:sz w:val="18"/>
                <w:szCs w:val="18"/>
              </w:rPr>
              <w:t>本方向</w:t>
            </w:r>
            <w:proofErr w:type="gramEnd"/>
            <w:r w:rsidRPr="008F26CF">
              <w:rPr>
                <w:sz w:val="18"/>
                <w:szCs w:val="18"/>
              </w:rPr>
              <w:t>研究生至少选修</w:t>
            </w:r>
          </w:p>
          <w:p w14:paraId="0652B312" w14:textId="65751689" w:rsidR="005D53D2" w:rsidRPr="008F26CF" w:rsidRDefault="005D53D2" w:rsidP="00185D89">
            <w:pPr>
              <w:adjustRightInd w:val="0"/>
              <w:snapToGrid w:val="0"/>
              <w:jc w:val="center"/>
              <w:rPr>
                <w:sz w:val="18"/>
                <w:szCs w:val="18"/>
              </w:rPr>
            </w:pPr>
            <w:r w:rsidRPr="008F26CF">
              <w:rPr>
                <w:rFonts w:hint="eastAsia"/>
                <w:sz w:val="18"/>
                <w:szCs w:val="18"/>
              </w:rPr>
              <w:t>2</w:t>
            </w:r>
            <w:r w:rsidRPr="008F26CF">
              <w:rPr>
                <w:sz w:val="18"/>
                <w:szCs w:val="18"/>
              </w:rPr>
              <w:t>学分</w:t>
            </w:r>
          </w:p>
        </w:tc>
      </w:tr>
      <w:tr w:rsidR="005D53D2" w:rsidRPr="008F26CF" w14:paraId="24C842FF" w14:textId="77777777" w:rsidTr="003C5755">
        <w:trPr>
          <w:jc w:val="center"/>
        </w:trPr>
        <w:tc>
          <w:tcPr>
            <w:tcW w:w="571" w:type="dxa"/>
            <w:vMerge/>
          </w:tcPr>
          <w:p w14:paraId="4A97275C" w14:textId="77777777" w:rsidR="005D53D2" w:rsidRPr="008F26CF" w:rsidRDefault="005D53D2" w:rsidP="00185D89">
            <w:pPr>
              <w:rPr>
                <w:b/>
                <w:sz w:val="18"/>
                <w:szCs w:val="18"/>
              </w:rPr>
            </w:pPr>
          </w:p>
        </w:tc>
        <w:tc>
          <w:tcPr>
            <w:tcW w:w="1308" w:type="dxa"/>
            <w:vMerge/>
            <w:vAlign w:val="center"/>
          </w:tcPr>
          <w:p w14:paraId="23CDC1C0" w14:textId="77777777" w:rsidR="005D53D2" w:rsidRPr="008F26CF" w:rsidRDefault="005D53D2" w:rsidP="00185D89">
            <w:pPr>
              <w:adjustRightInd w:val="0"/>
              <w:snapToGrid w:val="0"/>
              <w:jc w:val="center"/>
              <w:rPr>
                <w:b/>
                <w:sz w:val="18"/>
                <w:szCs w:val="18"/>
              </w:rPr>
            </w:pPr>
          </w:p>
        </w:tc>
        <w:tc>
          <w:tcPr>
            <w:tcW w:w="3434" w:type="dxa"/>
          </w:tcPr>
          <w:p w14:paraId="278EA79C" w14:textId="527883E6" w:rsidR="005D53D2" w:rsidRPr="008F26CF" w:rsidRDefault="005D53D2" w:rsidP="00185D89">
            <w:pPr>
              <w:rPr>
                <w:iCs/>
                <w:sz w:val="18"/>
                <w:szCs w:val="18"/>
              </w:rPr>
            </w:pPr>
            <w:r w:rsidRPr="008F26CF">
              <w:rPr>
                <w:rFonts w:hint="eastAsia"/>
                <w:iCs/>
                <w:sz w:val="18"/>
                <w:szCs w:val="18"/>
              </w:rPr>
              <w:t>软件工程理论与方法</w:t>
            </w:r>
          </w:p>
        </w:tc>
        <w:tc>
          <w:tcPr>
            <w:tcW w:w="1081" w:type="dxa"/>
            <w:vAlign w:val="center"/>
          </w:tcPr>
          <w:p w14:paraId="26C0E2BE" w14:textId="75234D1C" w:rsidR="005D53D2" w:rsidRPr="008F26CF" w:rsidRDefault="005D53D2" w:rsidP="00185D89">
            <w:pPr>
              <w:jc w:val="center"/>
              <w:rPr>
                <w:sz w:val="18"/>
                <w:szCs w:val="18"/>
              </w:rPr>
            </w:pPr>
            <w:r w:rsidRPr="008F26CF">
              <w:rPr>
                <w:rFonts w:hint="eastAsia"/>
                <w:sz w:val="18"/>
                <w:szCs w:val="18"/>
              </w:rPr>
              <w:t>XS0908202</w:t>
            </w:r>
          </w:p>
        </w:tc>
        <w:tc>
          <w:tcPr>
            <w:tcW w:w="709" w:type="dxa"/>
            <w:vAlign w:val="center"/>
          </w:tcPr>
          <w:p w14:paraId="50C7490C" w14:textId="7871AE45" w:rsidR="005D53D2" w:rsidRPr="008F26CF" w:rsidRDefault="005D53D2" w:rsidP="00185D89">
            <w:pPr>
              <w:jc w:val="center"/>
            </w:pPr>
            <w:r w:rsidRPr="008F26CF">
              <w:rPr>
                <w:rFonts w:hint="eastAsia"/>
              </w:rPr>
              <w:t>2</w:t>
            </w:r>
          </w:p>
        </w:tc>
        <w:tc>
          <w:tcPr>
            <w:tcW w:w="709" w:type="dxa"/>
            <w:vAlign w:val="center"/>
          </w:tcPr>
          <w:p w14:paraId="084A29C7" w14:textId="5F95D969" w:rsidR="005D53D2" w:rsidRPr="008F26CF" w:rsidRDefault="005D53D2" w:rsidP="00185D89">
            <w:pPr>
              <w:jc w:val="center"/>
              <w:rPr>
                <w:sz w:val="18"/>
                <w:szCs w:val="18"/>
              </w:rPr>
            </w:pPr>
            <w:r w:rsidRPr="008F26CF">
              <w:rPr>
                <w:rFonts w:hint="eastAsia"/>
                <w:sz w:val="18"/>
                <w:szCs w:val="18"/>
              </w:rPr>
              <w:t>1</w:t>
            </w:r>
          </w:p>
        </w:tc>
        <w:tc>
          <w:tcPr>
            <w:tcW w:w="1045" w:type="dxa"/>
            <w:vMerge/>
            <w:vAlign w:val="center"/>
          </w:tcPr>
          <w:p w14:paraId="203177A9" w14:textId="77777777" w:rsidR="005D53D2" w:rsidRPr="008F26CF" w:rsidRDefault="005D53D2" w:rsidP="00185D89">
            <w:pPr>
              <w:adjustRightInd w:val="0"/>
              <w:snapToGrid w:val="0"/>
              <w:jc w:val="center"/>
              <w:rPr>
                <w:sz w:val="18"/>
                <w:szCs w:val="18"/>
              </w:rPr>
            </w:pPr>
          </w:p>
        </w:tc>
      </w:tr>
      <w:tr w:rsidR="005D53D2" w:rsidRPr="008F26CF" w14:paraId="6321710B" w14:textId="77777777" w:rsidTr="003C5755">
        <w:trPr>
          <w:jc w:val="center"/>
        </w:trPr>
        <w:tc>
          <w:tcPr>
            <w:tcW w:w="571" w:type="dxa"/>
            <w:vMerge/>
          </w:tcPr>
          <w:p w14:paraId="31BEF7BF" w14:textId="77777777" w:rsidR="005D53D2" w:rsidRPr="008F26CF" w:rsidRDefault="005D53D2" w:rsidP="00185D89">
            <w:pPr>
              <w:rPr>
                <w:b/>
                <w:sz w:val="18"/>
                <w:szCs w:val="18"/>
              </w:rPr>
            </w:pPr>
          </w:p>
        </w:tc>
        <w:tc>
          <w:tcPr>
            <w:tcW w:w="1308" w:type="dxa"/>
            <w:vMerge/>
            <w:vAlign w:val="center"/>
          </w:tcPr>
          <w:p w14:paraId="06331C54" w14:textId="77777777" w:rsidR="005D53D2" w:rsidRPr="008F26CF" w:rsidRDefault="005D53D2" w:rsidP="00185D89">
            <w:pPr>
              <w:jc w:val="center"/>
              <w:rPr>
                <w:b/>
                <w:sz w:val="18"/>
                <w:szCs w:val="18"/>
              </w:rPr>
            </w:pPr>
          </w:p>
        </w:tc>
        <w:tc>
          <w:tcPr>
            <w:tcW w:w="3434" w:type="dxa"/>
          </w:tcPr>
          <w:p w14:paraId="71D26FFF" w14:textId="08017CEA" w:rsidR="005D53D2" w:rsidRPr="008F26CF" w:rsidRDefault="005D53D2" w:rsidP="00185D89">
            <w:pPr>
              <w:rPr>
                <w:iCs/>
                <w:sz w:val="18"/>
                <w:szCs w:val="18"/>
              </w:rPr>
            </w:pPr>
            <w:r w:rsidRPr="008F26CF">
              <w:rPr>
                <w:rFonts w:hint="eastAsia"/>
                <w:iCs/>
                <w:sz w:val="18"/>
                <w:szCs w:val="18"/>
              </w:rPr>
              <w:t>智能搜索与软件系统设计</w:t>
            </w:r>
          </w:p>
        </w:tc>
        <w:tc>
          <w:tcPr>
            <w:tcW w:w="1081" w:type="dxa"/>
            <w:vAlign w:val="center"/>
          </w:tcPr>
          <w:p w14:paraId="311F6D4B" w14:textId="76575613" w:rsidR="005D53D2" w:rsidRPr="008F26CF" w:rsidRDefault="005D53D2" w:rsidP="00185D89">
            <w:pPr>
              <w:jc w:val="center"/>
              <w:rPr>
                <w:sz w:val="18"/>
                <w:szCs w:val="18"/>
              </w:rPr>
            </w:pPr>
            <w:r w:rsidRPr="008F26CF">
              <w:rPr>
                <w:rFonts w:hint="eastAsia"/>
                <w:sz w:val="18"/>
                <w:szCs w:val="18"/>
              </w:rPr>
              <w:t>XS0908203</w:t>
            </w:r>
          </w:p>
        </w:tc>
        <w:tc>
          <w:tcPr>
            <w:tcW w:w="709" w:type="dxa"/>
            <w:vAlign w:val="center"/>
          </w:tcPr>
          <w:p w14:paraId="1DB0A034" w14:textId="3BC74DC3" w:rsidR="005D53D2" w:rsidRPr="008F26CF" w:rsidRDefault="005D53D2" w:rsidP="00185D89">
            <w:pPr>
              <w:jc w:val="center"/>
              <w:rPr>
                <w:sz w:val="18"/>
                <w:szCs w:val="18"/>
              </w:rPr>
            </w:pPr>
            <w:r w:rsidRPr="008F26CF">
              <w:rPr>
                <w:rFonts w:hint="eastAsia"/>
                <w:sz w:val="18"/>
                <w:szCs w:val="18"/>
              </w:rPr>
              <w:t>2</w:t>
            </w:r>
          </w:p>
        </w:tc>
        <w:tc>
          <w:tcPr>
            <w:tcW w:w="709" w:type="dxa"/>
            <w:vAlign w:val="center"/>
          </w:tcPr>
          <w:p w14:paraId="1BFEA915" w14:textId="4F3FD9DD" w:rsidR="005D53D2" w:rsidRPr="008F26CF" w:rsidRDefault="005D53D2" w:rsidP="00185D89">
            <w:pPr>
              <w:jc w:val="center"/>
              <w:rPr>
                <w:sz w:val="18"/>
                <w:szCs w:val="18"/>
              </w:rPr>
            </w:pPr>
            <w:r w:rsidRPr="008F26CF">
              <w:rPr>
                <w:rFonts w:hint="eastAsia"/>
                <w:sz w:val="18"/>
                <w:szCs w:val="18"/>
              </w:rPr>
              <w:t>2</w:t>
            </w:r>
          </w:p>
        </w:tc>
        <w:tc>
          <w:tcPr>
            <w:tcW w:w="1045" w:type="dxa"/>
            <w:vMerge/>
            <w:vAlign w:val="center"/>
          </w:tcPr>
          <w:p w14:paraId="13A95B54" w14:textId="77777777" w:rsidR="005D53D2" w:rsidRPr="008F26CF" w:rsidRDefault="005D53D2" w:rsidP="00185D89">
            <w:pPr>
              <w:jc w:val="center"/>
              <w:rPr>
                <w:sz w:val="18"/>
                <w:szCs w:val="18"/>
              </w:rPr>
            </w:pPr>
          </w:p>
        </w:tc>
      </w:tr>
      <w:tr w:rsidR="005D53D2" w:rsidRPr="008F26CF" w14:paraId="08D68DD5" w14:textId="77777777" w:rsidTr="003C5755">
        <w:trPr>
          <w:jc w:val="center"/>
        </w:trPr>
        <w:tc>
          <w:tcPr>
            <w:tcW w:w="571" w:type="dxa"/>
            <w:vMerge/>
          </w:tcPr>
          <w:p w14:paraId="14FA906F" w14:textId="77777777" w:rsidR="005D53D2" w:rsidRPr="008F26CF" w:rsidRDefault="005D53D2" w:rsidP="00185D89">
            <w:pPr>
              <w:rPr>
                <w:b/>
                <w:sz w:val="18"/>
                <w:szCs w:val="18"/>
              </w:rPr>
            </w:pPr>
          </w:p>
        </w:tc>
        <w:tc>
          <w:tcPr>
            <w:tcW w:w="1308" w:type="dxa"/>
            <w:vMerge w:val="restart"/>
            <w:vAlign w:val="center"/>
          </w:tcPr>
          <w:p w14:paraId="6B83B934" w14:textId="32720F0F" w:rsidR="005D53D2" w:rsidRPr="008F26CF" w:rsidRDefault="005D53D2" w:rsidP="00185D89">
            <w:pPr>
              <w:adjustRightInd w:val="0"/>
              <w:snapToGrid w:val="0"/>
              <w:jc w:val="center"/>
              <w:rPr>
                <w:b/>
                <w:i/>
                <w:sz w:val="18"/>
                <w:szCs w:val="18"/>
              </w:rPr>
            </w:pPr>
            <w:r w:rsidRPr="008F26CF">
              <w:rPr>
                <w:rFonts w:hint="eastAsia"/>
                <w:b/>
                <w:sz w:val="18"/>
                <w:szCs w:val="18"/>
              </w:rPr>
              <w:t>智能软件工程</w:t>
            </w:r>
            <w:r w:rsidRPr="008F26CF">
              <w:rPr>
                <w:b/>
                <w:sz w:val="18"/>
                <w:szCs w:val="18"/>
              </w:rPr>
              <w:t>方向</w:t>
            </w:r>
          </w:p>
          <w:p w14:paraId="37CA3597" w14:textId="2F85FD93" w:rsidR="005D53D2" w:rsidRPr="008F26CF" w:rsidRDefault="005D53D2" w:rsidP="00185D89">
            <w:pPr>
              <w:adjustRightInd w:val="0"/>
              <w:snapToGrid w:val="0"/>
              <w:jc w:val="center"/>
              <w:rPr>
                <w:b/>
                <w:sz w:val="18"/>
                <w:szCs w:val="18"/>
              </w:rPr>
            </w:pPr>
            <w:r w:rsidRPr="008F26CF">
              <w:rPr>
                <w:b/>
                <w:sz w:val="18"/>
                <w:szCs w:val="18"/>
              </w:rPr>
              <w:t>选修课</w:t>
            </w:r>
          </w:p>
        </w:tc>
        <w:tc>
          <w:tcPr>
            <w:tcW w:w="3434" w:type="dxa"/>
          </w:tcPr>
          <w:p w14:paraId="6376A4FD" w14:textId="1331981F" w:rsidR="005D53D2" w:rsidRPr="008F26CF" w:rsidRDefault="005D53D2" w:rsidP="00185D89">
            <w:pPr>
              <w:rPr>
                <w:iCs/>
                <w:sz w:val="18"/>
                <w:szCs w:val="18"/>
              </w:rPr>
            </w:pPr>
            <w:r w:rsidRPr="008F26CF">
              <w:rPr>
                <w:rFonts w:hint="eastAsia"/>
                <w:iCs/>
                <w:sz w:val="18"/>
                <w:szCs w:val="18"/>
              </w:rPr>
              <w:t>计算机图像与视觉</w:t>
            </w:r>
          </w:p>
        </w:tc>
        <w:tc>
          <w:tcPr>
            <w:tcW w:w="1081" w:type="dxa"/>
            <w:vAlign w:val="center"/>
          </w:tcPr>
          <w:p w14:paraId="59A47485" w14:textId="57336E7C" w:rsidR="005D53D2" w:rsidRPr="008F26CF" w:rsidRDefault="005D53D2" w:rsidP="00185D89">
            <w:pPr>
              <w:jc w:val="center"/>
              <w:rPr>
                <w:sz w:val="18"/>
                <w:szCs w:val="18"/>
              </w:rPr>
            </w:pPr>
            <w:r w:rsidRPr="008F26CF">
              <w:rPr>
                <w:rFonts w:hint="eastAsia"/>
                <w:sz w:val="18"/>
                <w:szCs w:val="18"/>
              </w:rPr>
              <w:t>XS0908204</w:t>
            </w:r>
          </w:p>
        </w:tc>
        <w:tc>
          <w:tcPr>
            <w:tcW w:w="709" w:type="dxa"/>
            <w:vAlign w:val="center"/>
          </w:tcPr>
          <w:p w14:paraId="151700C3" w14:textId="0A193084" w:rsidR="005D53D2" w:rsidRPr="008F26CF" w:rsidRDefault="005D53D2" w:rsidP="00185D89">
            <w:pPr>
              <w:jc w:val="center"/>
            </w:pPr>
            <w:r w:rsidRPr="008F26CF">
              <w:rPr>
                <w:rFonts w:hint="eastAsia"/>
              </w:rPr>
              <w:t>2</w:t>
            </w:r>
          </w:p>
        </w:tc>
        <w:tc>
          <w:tcPr>
            <w:tcW w:w="709" w:type="dxa"/>
            <w:vAlign w:val="center"/>
          </w:tcPr>
          <w:p w14:paraId="2E8508A4" w14:textId="0C5738D7" w:rsidR="005D53D2" w:rsidRPr="008F26CF" w:rsidRDefault="005D53D2" w:rsidP="00185D89">
            <w:pPr>
              <w:jc w:val="center"/>
              <w:rPr>
                <w:sz w:val="18"/>
                <w:szCs w:val="18"/>
              </w:rPr>
            </w:pPr>
            <w:r w:rsidRPr="008F26CF">
              <w:rPr>
                <w:rFonts w:hint="eastAsia"/>
                <w:sz w:val="18"/>
                <w:szCs w:val="18"/>
              </w:rPr>
              <w:t>1</w:t>
            </w:r>
          </w:p>
        </w:tc>
        <w:tc>
          <w:tcPr>
            <w:tcW w:w="1045" w:type="dxa"/>
            <w:vMerge w:val="restart"/>
            <w:vAlign w:val="center"/>
          </w:tcPr>
          <w:p w14:paraId="40A94036" w14:textId="77777777" w:rsidR="005D53D2" w:rsidRPr="008F26CF" w:rsidRDefault="005D53D2" w:rsidP="00185D89">
            <w:pPr>
              <w:adjustRightInd w:val="0"/>
              <w:snapToGrid w:val="0"/>
              <w:jc w:val="center"/>
              <w:rPr>
                <w:sz w:val="18"/>
                <w:szCs w:val="18"/>
              </w:rPr>
            </w:pPr>
            <w:proofErr w:type="gramStart"/>
            <w:r w:rsidRPr="008F26CF">
              <w:rPr>
                <w:sz w:val="18"/>
                <w:szCs w:val="18"/>
              </w:rPr>
              <w:t>本方向</w:t>
            </w:r>
            <w:proofErr w:type="gramEnd"/>
            <w:r w:rsidRPr="008F26CF">
              <w:rPr>
                <w:sz w:val="18"/>
                <w:szCs w:val="18"/>
              </w:rPr>
              <w:t>研究生至少选修</w:t>
            </w:r>
          </w:p>
          <w:p w14:paraId="38114025" w14:textId="727A0B70" w:rsidR="005D53D2" w:rsidRPr="008F26CF" w:rsidRDefault="005D53D2" w:rsidP="00185D89">
            <w:pPr>
              <w:adjustRightInd w:val="0"/>
              <w:snapToGrid w:val="0"/>
              <w:jc w:val="center"/>
              <w:rPr>
                <w:sz w:val="18"/>
                <w:szCs w:val="18"/>
              </w:rPr>
            </w:pPr>
            <w:r w:rsidRPr="008F26CF">
              <w:rPr>
                <w:rFonts w:hint="eastAsia"/>
                <w:sz w:val="18"/>
                <w:szCs w:val="18"/>
              </w:rPr>
              <w:t>2</w:t>
            </w:r>
            <w:r w:rsidRPr="008F26CF">
              <w:rPr>
                <w:sz w:val="18"/>
                <w:szCs w:val="18"/>
              </w:rPr>
              <w:t>学分</w:t>
            </w:r>
          </w:p>
        </w:tc>
      </w:tr>
      <w:tr w:rsidR="005D53D2" w:rsidRPr="008F26CF" w14:paraId="7CF07FFB" w14:textId="77777777" w:rsidTr="003C5755">
        <w:trPr>
          <w:jc w:val="center"/>
        </w:trPr>
        <w:tc>
          <w:tcPr>
            <w:tcW w:w="571" w:type="dxa"/>
            <w:vMerge/>
          </w:tcPr>
          <w:p w14:paraId="2A0BD54F" w14:textId="77777777" w:rsidR="005D53D2" w:rsidRPr="008F26CF" w:rsidRDefault="005D53D2" w:rsidP="00185D89">
            <w:pPr>
              <w:rPr>
                <w:b/>
                <w:sz w:val="18"/>
                <w:szCs w:val="18"/>
              </w:rPr>
            </w:pPr>
          </w:p>
        </w:tc>
        <w:tc>
          <w:tcPr>
            <w:tcW w:w="1308" w:type="dxa"/>
            <w:vMerge/>
            <w:vAlign w:val="center"/>
          </w:tcPr>
          <w:p w14:paraId="230302A1" w14:textId="77777777" w:rsidR="005D53D2" w:rsidRPr="008F26CF" w:rsidRDefault="005D53D2" w:rsidP="00185D89">
            <w:pPr>
              <w:adjustRightInd w:val="0"/>
              <w:snapToGrid w:val="0"/>
              <w:jc w:val="center"/>
              <w:rPr>
                <w:b/>
                <w:sz w:val="18"/>
                <w:szCs w:val="18"/>
              </w:rPr>
            </w:pPr>
          </w:p>
        </w:tc>
        <w:tc>
          <w:tcPr>
            <w:tcW w:w="3434" w:type="dxa"/>
          </w:tcPr>
          <w:p w14:paraId="4588A68A" w14:textId="41D36759" w:rsidR="005D53D2" w:rsidRPr="008F26CF" w:rsidRDefault="005D53D2" w:rsidP="00185D89">
            <w:pPr>
              <w:rPr>
                <w:iCs/>
                <w:sz w:val="18"/>
                <w:szCs w:val="18"/>
              </w:rPr>
            </w:pPr>
            <w:r w:rsidRPr="008F26CF">
              <w:rPr>
                <w:rFonts w:hint="eastAsia"/>
                <w:iCs/>
                <w:sz w:val="18"/>
                <w:szCs w:val="18"/>
              </w:rPr>
              <w:t>强化学习</w:t>
            </w:r>
          </w:p>
        </w:tc>
        <w:tc>
          <w:tcPr>
            <w:tcW w:w="1081" w:type="dxa"/>
            <w:vAlign w:val="center"/>
          </w:tcPr>
          <w:p w14:paraId="2669E3FC" w14:textId="246DA8A5" w:rsidR="005D53D2" w:rsidRPr="008F26CF" w:rsidRDefault="005D53D2" w:rsidP="00185D89">
            <w:pPr>
              <w:jc w:val="center"/>
              <w:rPr>
                <w:sz w:val="18"/>
                <w:szCs w:val="18"/>
              </w:rPr>
            </w:pPr>
            <w:r w:rsidRPr="008F26CF">
              <w:rPr>
                <w:rFonts w:hint="eastAsia"/>
                <w:sz w:val="18"/>
                <w:szCs w:val="18"/>
              </w:rPr>
              <w:t>XS0908205</w:t>
            </w:r>
          </w:p>
        </w:tc>
        <w:tc>
          <w:tcPr>
            <w:tcW w:w="709" w:type="dxa"/>
            <w:vAlign w:val="center"/>
          </w:tcPr>
          <w:p w14:paraId="475C0AF2" w14:textId="207394D7" w:rsidR="005D53D2" w:rsidRPr="008F26CF" w:rsidRDefault="005D53D2" w:rsidP="00185D89">
            <w:pPr>
              <w:jc w:val="center"/>
            </w:pPr>
            <w:r w:rsidRPr="008F26CF">
              <w:rPr>
                <w:rFonts w:hint="eastAsia"/>
              </w:rPr>
              <w:t>2</w:t>
            </w:r>
          </w:p>
        </w:tc>
        <w:tc>
          <w:tcPr>
            <w:tcW w:w="709" w:type="dxa"/>
            <w:vAlign w:val="center"/>
          </w:tcPr>
          <w:p w14:paraId="311CBBEF" w14:textId="19524160" w:rsidR="005D53D2" w:rsidRPr="008F26CF" w:rsidRDefault="005D53D2" w:rsidP="00185D89">
            <w:pPr>
              <w:jc w:val="center"/>
              <w:rPr>
                <w:sz w:val="18"/>
                <w:szCs w:val="18"/>
              </w:rPr>
            </w:pPr>
            <w:r w:rsidRPr="008F26CF">
              <w:rPr>
                <w:rFonts w:hint="eastAsia"/>
                <w:sz w:val="18"/>
                <w:szCs w:val="18"/>
              </w:rPr>
              <w:t>2</w:t>
            </w:r>
          </w:p>
        </w:tc>
        <w:tc>
          <w:tcPr>
            <w:tcW w:w="1045" w:type="dxa"/>
            <w:vMerge/>
            <w:vAlign w:val="center"/>
          </w:tcPr>
          <w:p w14:paraId="36628762" w14:textId="77777777" w:rsidR="005D53D2" w:rsidRPr="008F26CF" w:rsidRDefault="005D53D2" w:rsidP="00185D89">
            <w:pPr>
              <w:adjustRightInd w:val="0"/>
              <w:snapToGrid w:val="0"/>
              <w:jc w:val="center"/>
              <w:rPr>
                <w:sz w:val="18"/>
                <w:szCs w:val="18"/>
              </w:rPr>
            </w:pPr>
          </w:p>
        </w:tc>
      </w:tr>
      <w:tr w:rsidR="005D53D2" w:rsidRPr="008F26CF" w14:paraId="48E428D6" w14:textId="77777777" w:rsidTr="003C5755">
        <w:trPr>
          <w:jc w:val="center"/>
        </w:trPr>
        <w:tc>
          <w:tcPr>
            <w:tcW w:w="571" w:type="dxa"/>
            <w:vMerge/>
          </w:tcPr>
          <w:p w14:paraId="316AC808" w14:textId="77777777" w:rsidR="005D53D2" w:rsidRPr="008F26CF" w:rsidRDefault="005D53D2" w:rsidP="00185D89">
            <w:pPr>
              <w:rPr>
                <w:b/>
                <w:sz w:val="18"/>
                <w:szCs w:val="18"/>
              </w:rPr>
            </w:pPr>
          </w:p>
        </w:tc>
        <w:tc>
          <w:tcPr>
            <w:tcW w:w="1308" w:type="dxa"/>
            <w:vMerge/>
          </w:tcPr>
          <w:p w14:paraId="68889A85" w14:textId="77777777" w:rsidR="005D53D2" w:rsidRPr="008F26CF" w:rsidRDefault="005D53D2" w:rsidP="00185D89">
            <w:pPr>
              <w:jc w:val="center"/>
              <w:rPr>
                <w:b/>
                <w:sz w:val="18"/>
                <w:szCs w:val="18"/>
              </w:rPr>
            </w:pPr>
          </w:p>
        </w:tc>
        <w:tc>
          <w:tcPr>
            <w:tcW w:w="3434" w:type="dxa"/>
          </w:tcPr>
          <w:p w14:paraId="5B9CC252" w14:textId="4A719F82" w:rsidR="005D53D2" w:rsidRPr="008F26CF" w:rsidRDefault="005D53D2" w:rsidP="00185D89">
            <w:pPr>
              <w:rPr>
                <w:iCs/>
                <w:sz w:val="18"/>
                <w:szCs w:val="18"/>
              </w:rPr>
            </w:pPr>
            <w:r w:rsidRPr="008F26CF">
              <w:rPr>
                <w:rFonts w:hint="eastAsia"/>
                <w:iCs/>
                <w:sz w:val="18"/>
                <w:szCs w:val="18"/>
              </w:rPr>
              <w:t>图神经网络与图表示学习</w:t>
            </w:r>
          </w:p>
        </w:tc>
        <w:tc>
          <w:tcPr>
            <w:tcW w:w="1081" w:type="dxa"/>
            <w:vAlign w:val="center"/>
          </w:tcPr>
          <w:p w14:paraId="27D7B41C" w14:textId="6DFB906B" w:rsidR="005D53D2" w:rsidRPr="008F26CF" w:rsidRDefault="005D53D2" w:rsidP="00185D89">
            <w:pPr>
              <w:jc w:val="center"/>
              <w:rPr>
                <w:sz w:val="18"/>
                <w:szCs w:val="18"/>
              </w:rPr>
            </w:pPr>
            <w:r w:rsidRPr="008F26CF">
              <w:rPr>
                <w:rFonts w:hint="eastAsia"/>
                <w:sz w:val="18"/>
                <w:szCs w:val="18"/>
              </w:rPr>
              <w:t>XS0908206</w:t>
            </w:r>
          </w:p>
        </w:tc>
        <w:tc>
          <w:tcPr>
            <w:tcW w:w="709" w:type="dxa"/>
            <w:vAlign w:val="center"/>
          </w:tcPr>
          <w:p w14:paraId="1925545D" w14:textId="11DDF840" w:rsidR="005D53D2" w:rsidRPr="008F26CF" w:rsidRDefault="005D53D2" w:rsidP="00185D89">
            <w:pPr>
              <w:jc w:val="center"/>
              <w:rPr>
                <w:sz w:val="18"/>
                <w:szCs w:val="18"/>
              </w:rPr>
            </w:pPr>
            <w:r w:rsidRPr="008F26CF">
              <w:rPr>
                <w:rFonts w:hint="eastAsia"/>
                <w:sz w:val="18"/>
                <w:szCs w:val="18"/>
              </w:rPr>
              <w:t>2</w:t>
            </w:r>
          </w:p>
        </w:tc>
        <w:tc>
          <w:tcPr>
            <w:tcW w:w="709" w:type="dxa"/>
            <w:vAlign w:val="center"/>
          </w:tcPr>
          <w:p w14:paraId="4822447C" w14:textId="03A2B5AD" w:rsidR="005D53D2" w:rsidRPr="008F26CF" w:rsidRDefault="005D53D2" w:rsidP="00185D89">
            <w:pPr>
              <w:jc w:val="center"/>
              <w:rPr>
                <w:sz w:val="18"/>
                <w:szCs w:val="18"/>
              </w:rPr>
            </w:pPr>
            <w:r w:rsidRPr="008F26CF">
              <w:rPr>
                <w:rFonts w:hint="eastAsia"/>
                <w:sz w:val="18"/>
                <w:szCs w:val="18"/>
              </w:rPr>
              <w:t>2</w:t>
            </w:r>
          </w:p>
        </w:tc>
        <w:tc>
          <w:tcPr>
            <w:tcW w:w="1045" w:type="dxa"/>
            <w:vMerge/>
            <w:vAlign w:val="center"/>
          </w:tcPr>
          <w:p w14:paraId="65AA1493" w14:textId="77777777" w:rsidR="005D53D2" w:rsidRPr="008F26CF" w:rsidRDefault="005D53D2" w:rsidP="00185D89">
            <w:pPr>
              <w:jc w:val="center"/>
              <w:rPr>
                <w:sz w:val="18"/>
                <w:szCs w:val="18"/>
              </w:rPr>
            </w:pPr>
          </w:p>
        </w:tc>
      </w:tr>
      <w:tr w:rsidR="005D53D2" w:rsidRPr="008F26CF" w14:paraId="3DD0ED58" w14:textId="77777777" w:rsidTr="002469F7">
        <w:trPr>
          <w:trHeight w:val="283"/>
          <w:jc w:val="center"/>
        </w:trPr>
        <w:tc>
          <w:tcPr>
            <w:tcW w:w="571" w:type="dxa"/>
            <w:vMerge/>
          </w:tcPr>
          <w:p w14:paraId="735081CF" w14:textId="77777777" w:rsidR="005D53D2" w:rsidRPr="008F26CF" w:rsidRDefault="005D53D2" w:rsidP="00185D89">
            <w:pPr>
              <w:rPr>
                <w:b/>
                <w:sz w:val="18"/>
                <w:szCs w:val="18"/>
              </w:rPr>
            </w:pPr>
          </w:p>
        </w:tc>
        <w:tc>
          <w:tcPr>
            <w:tcW w:w="1308" w:type="dxa"/>
            <w:vMerge w:val="restart"/>
            <w:vAlign w:val="center"/>
          </w:tcPr>
          <w:p w14:paraId="1ACC09E3" w14:textId="43C504AE" w:rsidR="005D53D2" w:rsidRPr="008F26CF" w:rsidRDefault="005D53D2" w:rsidP="00185D89">
            <w:pPr>
              <w:adjustRightInd w:val="0"/>
              <w:snapToGrid w:val="0"/>
              <w:jc w:val="center"/>
              <w:rPr>
                <w:b/>
                <w:i/>
                <w:sz w:val="18"/>
                <w:szCs w:val="18"/>
              </w:rPr>
            </w:pPr>
            <w:r w:rsidRPr="008F26CF">
              <w:rPr>
                <w:rFonts w:hint="eastAsia"/>
                <w:b/>
                <w:sz w:val="18"/>
                <w:szCs w:val="18"/>
              </w:rPr>
              <w:t>深度学习与大模型</w:t>
            </w:r>
            <w:r w:rsidRPr="008F26CF">
              <w:rPr>
                <w:b/>
                <w:sz w:val="18"/>
                <w:szCs w:val="18"/>
              </w:rPr>
              <w:t>方向</w:t>
            </w:r>
          </w:p>
          <w:p w14:paraId="7290E1CD" w14:textId="62F6F90F" w:rsidR="005D53D2" w:rsidRPr="008F26CF" w:rsidRDefault="005D53D2" w:rsidP="00185D89">
            <w:pPr>
              <w:adjustRightInd w:val="0"/>
              <w:snapToGrid w:val="0"/>
              <w:jc w:val="center"/>
              <w:rPr>
                <w:b/>
                <w:sz w:val="18"/>
                <w:szCs w:val="18"/>
              </w:rPr>
            </w:pPr>
            <w:r w:rsidRPr="008F26CF">
              <w:rPr>
                <w:b/>
                <w:sz w:val="18"/>
                <w:szCs w:val="18"/>
              </w:rPr>
              <w:t>选修课</w:t>
            </w:r>
          </w:p>
        </w:tc>
        <w:tc>
          <w:tcPr>
            <w:tcW w:w="3434" w:type="dxa"/>
            <w:vAlign w:val="center"/>
          </w:tcPr>
          <w:p w14:paraId="3B335C33" w14:textId="73A3D9FE" w:rsidR="005D53D2" w:rsidRPr="008F26CF" w:rsidRDefault="005D53D2" w:rsidP="00185D89">
            <w:pPr>
              <w:rPr>
                <w:iCs/>
                <w:sz w:val="18"/>
                <w:szCs w:val="18"/>
              </w:rPr>
            </w:pPr>
            <w:r w:rsidRPr="008F26CF">
              <w:rPr>
                <w:rFonts w:hint="eastAsia"/>
                <w:iCs/>
                <w:sz w:val="18"/>
                <w:szCs w:val="18"/>
              </w:rPr>
              <w:t>深度学习</w:t>
            </w:r>
          </w:p>
        </w:tc>
        <w:tc>
          <w:tcPr>
            <w:tcW w:w="1081" w:type="dxa"/>
            <w:vAlign w:val="center"/>
          </w:tcPr>
          <w:p w14:paraId="3C64EB91" w14:textId="46561034" w:rsidR="005D53D2" w:rsidRPr="008F26CF" w:rsidRDefault="005D53D2" w:rsidP="00185D89">
            <w:pPr>
              <w:jc w:val="center"/>
            </w:pPr>
            <w:r w:rsidRPr="008F26CF">
              <w:rPr>
                <w:rFonts w:hint="eastAsia"/>
                <w:sz w:val="18"/>
                <w:szCs w:val="18"/>
              </w:rPr>
              <w:t>XS0908207</w:t>
            </w:r>
          </w:p>
        </w:tc>
        <w:tc>
          <w:tcPr>
            <w:tcW w:w="709" w:type="dxa"/>
            <w:vAlign w:val="center"/>
          </w:tcPr>
          <w:p w14:paraId="06ADE7C1" w14:textId="07D9FF6C" w:rsidR="005D53D2" w:rsidRPr="008F26CF" w:rsidRDefault="005D53D2" w:rsidP="00185D89">
            <w:pPr>
              <w:jc w:val="center"/>
            </w:pPr>
            <w:r w:rsidRPr="008F26CF">
              <w:rPr>
                <w:rFonts w:hint="eastAsia"/>
              </w:rPr>
              <w:t>2</w:t>
            </w:r>
          </w:p>
        </w:tc>
        <w:tc>
          <w:tcPr>
            <w:tcW w:w="709" w:type="dxa"/>
            <w:vAlign w:val="center"/>
          </w:tcPr>
          <w:p w14:paraId="58A094EE" w14:textId="1420715C" w:rsidR="005D53D2" w:rsidRPr="008F26CF" w:rsidRDefault="005D53D2" w:rsidP="00185D89">
            <w:pPr>
              <w:jc w:val="center"/>
              <w:rPr>
                <w:sz w:val="18"/>
                <w:szCs w:val="18"/>
              </w:rPr>
            </w:pPr>
            <w:r w:rsidRPr="008F26CF">
              <w:rPr>
                <w:rFonts w:hint="eastAsia"/>
                <w:sz w:val="18"/>
                <w:szCs w:val="18"/>
              </w:rPr>
              <w:t>2</w:t>
            </w:r>
          </w:p>
        </w:tc>
        <w:tc>
          <w:tcPr>
            <w:tcW w:w="1045" w:type="dxa"/>
            <w:vMerge w:val="restart"/>
            <w:vAlign w:val="center"/>
          </w:tcPr>
          <w:p w14:paraId="4D55965D" w14:textId="77777777" w:rsidR="005D53D2" w:rsidRPr="008F26CF" w:rsidRDefault="005D53D2" w:rsidP="00185D89">
            <w:pPr>
              <w:adjustRightInd w:val="0"/>
              <w:snapToGrid w:val="0"/>
              <w:jc w:val="center"/>
              <w:rPr>
                <w:sz w:val="18"/>
                <w:szCs w:val="18"/>
              </w:rPr>
            </w:pPr>
            <w:proofErr w:type="gramStart"/>
            <w:r w:rsidRPr="008F26CF">
              <w:rPr>
                <w:sz w:val="18"/>
                <w:szCs w:val="18"/>
              </w:rPr>
              <w:t>本方向</w:t>
            </w:r>
            <w:proofErr w:type="gramEnd"/>
            <w:r w:rsidRPr="008F26CF">
              <w:rPr>
                <w:sz w:val="18"/>
                <w:szCs w:val="18"/>
              </w:rPr>
              <w:t>研究生至少选修</w:t>
            </w:r>
          </w:p>
          <w:p w14:paraId="237E42AF" w14:textId="12B07B6C" w:rsidR="005D53D2" w:rsidRPr="008F26CF" w:rsidRDefault="005D53D2" w:rsidP="00185D89">
            <w:pPr>
              <w:jc w:val="center"/>
              <w:rPr>
                <w:sz w:val="18"/>
                <w:szCs w:val="18"/>
              </w:rPr>
            </w:pPr>
            <w:r w:rsidRPr="008F26CF">
              <w:rPr>
                <w:rFonts w:hint="eastAsia"/>
                <w:sz w:val="18"/>
                <w:szCs w:val="18"/>
              </w:rPr>
              <w:t>2</w:t>
            </w:r>
            <w:r w:rsidRPr="008F26CF">
              <w:rPr>
                <w:sz w:val="18"/>
                <w:szCs w:val="18"/>
              </w:rPr>
              <w:t>学分</w:t>
            </w:r>
          </w:p>
        </w:tc>
      </w:tr>
      <w:tr w:rsidR="005D53D2" w:rsidRPr="008F26CF" w14:paraId="0AAB58CA" w14:textId="77777777" w:rsidTr="003C5755">
        <w:trPr>
          <w:trHeight w:val="245"/>
          <w:jc w:val="center"/>
        </w:trPr>
        <w:tc>
          <w:tcPr>
            <w:tcW w:w="571" w:type="dxa"/>
            <w:vMerge/>
          </w:tcPr>
          <w:p w14:paraId="4AF0362E" w14:textId="77777777" w:rsidR="005D53D2" w:rsidRPr="008F26CF" w:rsidRDefault="005D53D2" w:rsidP="00185D89">
            <w:pPr>
              <w:rPr>
                <w:b/>
                <w:sz w:val="18"/>
                <w:szCs w:val="18"/>
              </w:rPr>
            </w:pPr>
          </w:p>
        </w:tc>
        <w:tc>
          <w:tcPr>
            <w:tcW w:w="1308" w:type="dxa"/>
            <w:vMerge/>
          </w:tcPr>
          <w:p w14:paraId="7C5B6071" w14:textId="77777777" w:rsidR="005D53D2" w:rsidRPr="008F26CF" w:rsidRDefault="005D53D2" w:rsidP="00185D89">
            <w:pPr>
              <w:adjustRightInd w:val="0"/>
              <w:snapToGrid w:val="0"/>
              <w:jc w:val="center"/>
              <w:rPr>
                <w:b/>
                <w:sz w:val="18"/>
                <w:szCs w:val="18"/>
              </w:rPr>
            </w:pPr>
          </w:p>
        </w:tc>
        <w:tc>
          <w:tcPr>
            <w:tcW w:w="3434" w:type="dxa"/>
            <w:vAlign w:val="center"/>
          </w:tcPr>
          <w:p w14:paraId="588FD82B" w14:textId="6FEED6F0" w:rsidR="005D53D2" w:rsidRPr="008F26CF" w:rsidRDefault="005D53D2" w:rsidP="00185D89">
            <w:pPr>
              <w:rPr>
                <w:iCs/>
                <w:sz w:val="18"/>
                <w:szCs w:val="18"/>
              </w:rPr>
            </w:pPr>
            <w:r w:rsidRPr="008F26CF">
              <w:rPr>
                <w:rFonts w:hint="eastAsia"/>
                <w:iCs/>
                <w:sz w:val="18"/>
                <w:szCs w:val="18"/>
              </w:rPr>
              <w:t>智能文本信息处理</w:t>
            </w:r>
          </w:p>
        </w:tc>
        <w:tc>
          <w:tcPr>
            <w:tcW w:w="1081" w:type="dxa"/>
            <w:vAlign w:val="center"/>
          </w:tcPr>
          <w:p w14:paraId="2164D30C" w14:textId="34ED20E9" w:rsidR="005D53D2" w:rsidRPr="008F26CF" w:rsidRDefault="005D53D2" w:rsidP="00185D89">
            <w:pPr>
              <w:jc w:val="center"/>
            </w:pPr>
            <w:r w:rsidRPr="008F26CF">
              <w:rPr>
                <w:rFonts w:hint="eastAsia"/>
                <w:sz w:val="18"/>
                <w:szCs w:val="18"/>
              </w:rPr>
              <w:t>XS0908208</w:t>
            </w:r>
          </w:p>
        </w:tc>
        <w:tc>
          <w:tcPr>
            <w:tcW w:w="709" w:type="dxa"/>
            <w:vAlign w:val="center"/>
          </w:tcPr>
          <w:p w14:paraId="34013CA4" w14:textId="1ADAC613" w:rsidR="005D53D2" w:rsidRPr="008F26CF" w:rsidRDefault="005D53D2" w:rsidP="00185D89">
            <w:pPr>
              <w:jc w:val="center"/>
            </w:pPr>
            <w:r w:rsidRPr="008F26CF">
              <w:rPr>
                <w:rFonts w:hint="eastAsia"/>
              </w:rPr>
              <w:t>2</w:t>
            </w:r>
          </w:p>
        </w:tc>
        <w:tc>
          <w:tcPr>
            <w:tcW w:w="709" w:type="dxa"/>
            <w:vAlign w:val="center"/>
          </w:tcPr>
          <w:p w14:paraId="2E802BC8" w14:textId="3BA9A326" w:rsidR="005D53D2" w:rsidRPr="008F26CF" w:rsidRDefault="005D53D2" w:rsidP="00185D89">
            <w:pPr>
              <w:jc w:val="center"/>
              <w:rPr>
                <w:sz w:val="18"/>
                <w:szCs w:val="18"/>
              </w:rPr>
            </w:pPr>
            <w:r w:rsidRPr="008F26CF">
              <w:rPr>
                <w:rFonts w:hint="eastAsia"/>
                <w:sz w:val="18"/>
                <w:szCs w:val="18"/>
              </w:rPr>
              <w:t>2</w:t>
            </w:r>
          </w:p>
        </w:tc>
        <w:tc>
          <w:tcPr>
            <w:tcW w:w="1045" w:type="dxa"/>
            <w:vMerge/>
            <w:vAlign w:val="center"/>
          </w:tcPr>
          <w:p w14:paraId="061C6716" w14:textId="77777777" w:rsidR="005D53D2" w:rsidRPr="008F26CF" w:rsidRDefault="005D53D2" w:rsidP="00185D89">
            <w:pPr>
              <w:adjustRightInd w:val="0"/>
              <w:snapToGrid w:val="0"/>
              <w:jc w:val="center"/>
              <w:rPr>
                <w:sz w:val="18"/>
                <w:szCs w:val="18"/>
              </w:rPr>
            </w:pPr>
          </w:p>
        </w:tc>
      </w:tr>
      <w:tr w:rsidR="005D53D2" w:rsidRPr="008F26CF" w14:paraId="384EF58A" w14:textId="77777777" w:rsidTr="003C5755">
        <w:trPr>
          <w:trHeight w:val="193"/>
          <w:jc w:val="center"/>
        </w:trPr>
        <w:tc>
          <w:tcPr>
            <w:tcW w:w="571" w:type="dxa"/>
            <w:vMerge/>
          </w:tcPr>
          <w:p w14:paraId="6A79EDC9" w14:textId="77777777" w:rsidR="005D53D2" w:rsidRPr="008F26CF" w:rsidRDefault="005D53D2" w:rsidP="00185D89">
            <w:pPr>
              <w:rPr>
                <w:b/>
                <w:sz w:val="18"/>
                <w:szCs w:val="18"/>
              </w:rPr>
            </w:pPr>
          </w:p>
        </w:tc>
        <w:tc>
          <w:tcPr>
            <w:tcW w:w="1308" w:type="dxa"/>
            <w:vMerge/>
          </w:tcPr>
          <w:p w14:paraId="62A41EE5" w14:textId="77777777" w:rsidR="005D53D2" w:rsidRPr="008F26CF" w:rsidRDefault="005D53D2" w:rsidP="00185D89">
            <w:pPr>
              <w:adjustRightInd w:val="0"/>
              <w:snapToGrid w:val="0"/>
              <w:jc w:val="center"/>
              <w:rPr>
                <w:b/>
                <w:sz w:val="18"/>
                <w:szCs w:val="18"/>
              </w:rPr>
            </w:pPr>
          </w:p>
        </w:tc>
        <w:tc>
          <w:tcPr>
            <w:tcW w:w="3434" w:type="dxa"/>
            <w:vAlign w:val="center"/>
          </w:tcPr>
          <w:p w14:paraId="4D422017" w14:textId="38B8A428" w:rsidR="005D53D2" w:rsidRPr="008F26CF" w:rsidRDefault="005D53D2" w:rsidP="00185D89">
            <w:pPr>
              <w:rPr>
                <w:iCs/>
                <w:sz w:val="18"/>
                <w:szCs w:val="18"/>
              </w:rPr>
            </w:pPr>
            <w:r w:rsidRPr="008F26CF">
              <w:rPr>
                <w:rFonts w:hint="eastAsia"/>
                <w:iCs/>
                <w:sz w:val="18"/>
                <w:szCs w:val="18"/>
              </w:rPr>
              <w:t>大模型部署与调优</w:t>
            </w:r>
          </w:p>
        </w:tc>
        <w:tc>
          <w:tcPr>
            <w:tcW w:w="1081" w:type="dxa"/>
            <w:vAlign w:val="center"/>
          </w:tcPr>
          <w:p w14:paraId="7CD5F795" w14:textId="0DE4A2D0" w:rsidR="005D53D2" w:rsidRPr="008F26CF" w:rsidRDefault="005D53D2" w:rsidP="00185D89">
            <w:pPr>
              <w:jc w:val="center"/>
            </w:pPr>
            <w:r w:rsidRPr="008F26CF">
              <w:rPr>
                <w:rFonts w:hint="eastAsia"/>
                <w:sz w:val="18"/>
                <w:szCs w:val="18"/>
              </w:rPr>
              <w:t>XS0908209</w:t>
            </w:r>
          </w:p>
        </w:tc>
        <w:tc>
          <w:tcPr>
            <w:tcW w:w="709" w:type="dxa"/>
            <w:vAlign w:val="center"/>
          </w:tcPr>
          <w:p w14:paraId="3787F82E" w14:textId="4C3DAE6B" w:rsidR="005D53D2" w:rsidRPr="008F26CF" w:rsidRDefault="005D53D2" w:rsidP="00185D89">
            <w:pPr>
              <w:jc w:val="center"/>
            </w:pPr>
            <w:r w:rsidRPr="008F26CF">
              <w:rPr>
                <w:rFonts w:hint="eastAsia"/>
              </w:rPr>
              <w:t>2</w:t>
            </w:r>
          </w:p>
        </w:tc>
        <w:tc>
          <w:tcPr>
            <w:tcW w:w="709" w:type="dxa"/>
            <w:vAlign w:val="center"/>
          </w:tcPr>
          <w:p w14:paraId="7648C9A9" w14:textId="75E4C2A4" w:rsidR="005D53D2" w:rsidRPr="008F26CF" w:rsidRDefault="005D53D2" w:rsidP="00185D89">
            <w:pPr>
              <w:jc w:val="center"/>
              <w:rPr>
                <w:sz w:val="18"/>
                <w:szCs w:val="18"/>
              </w:rPr>
            </w:pPr>
            <w:r w:rsidRPr="008F26CF">
              <w:rPr>
                <w:rFonts w:hint="eastAsia"/>
                <w:sz w:val="18"/>
                <w:szCs w:val="18"/>
              </w:rPr>
              <w:t>2</w:t>
            </w:r>
          </w:p>
        </w:tc>
        <w:tc>
          <w:tcPr>
            <w:tcW w:w="1045" w:type="dxa"/>
            <w:vMerge/>
            <w:vAlign w:val="center"/>
          </w:tcPr>
          <w:p w14:paraId="616D4723" w14:textId="77777777" w:rsidR="005D53D2" w:rsidRPr="008F26CF" w:rsidRDefault="005D53D2" w:rsidP="00185D89">
            <w:pPr>
              <w:adjustRightInd w:val="0"/>
              <w:snapToGrid w:val="0"/>
              <w:jc w:val="center"/>
              <w:rPr>
                <w:sz w:val="18"/>
                <w:szCs w:val="18"/>
              </w:rPr>
            </w:pPr>
          </w:p>
        </w:tc>
      </w:tr>
      <w:tr w:rsidR="005D53D2" w:rsidRPr="008F26CF" w14:paraId="0FD367D2" w14:textId="77777777" w:rsidTr="003C5755">
        <w:trPr>
          <w:trHeight w:val="193"/>
          <w:jc w:val="center"/>
        </w:trPr>
        <w:tc>
          <w:tcPr>
            <w:tcW w:w="571" w:type="dxa"/>
            <w:vMerge/>
          </w:tcPr>
          <w:p w14:paraId="5157730D" w14:textId="77777777" w:rsidR="005D53D2" w:rsidRPr="008F26CF" w:rsidRDefault="005D53D2" w:rsidP="00185D89">
            <w:pPr>
              <w:rPr>
                <w:b/>
                <w:sz w:val="18"/>
                <w:szCs w:val="18"/>
              </w:rPr>
            </w:pPr>
          </w:p>
        </w:tc>
        <w:tc>
          <w:tcPr>
            <w:tcW w:w="1308" w:type="dxa"/>
            <w:vMerge/>
          </w:tcPr>
          <w:p w14:paraId="22E59091" w14:textId="77777777" w:rsidR="005D53D2" w:rsidRPr="008F26CF" w:rsidRDefault="005D53D2" w:rsidP="00185D89">
            <w:pPr>
              <w:adjustRightInd w:val="0"/>
              <w:snapToGrid w:val="0"/>
              <w:jc w:val="center"/>
              <w:rPr>
                <w:b/>
                <w:sz w:val="18"/>
                <w:szCs w:val="18"/>
              </w:rPr>
            </w:pPr>
          </w:p>
        </w:tc>
        <w:tc>
          <w:tcPr>
            <w:tcW w:w="3434" w:type="dxa"/>
            <w:vAlign w:val="center"/>
          </w:tcPr>
          <w:p w14:paraId="5BE7DD9F" w14:textId="2048F0B0" w:rsidR="005D53D2" w:rsidRPr="008F26CF" w:rsidRDefault="005D53D2" w:rsidP="00185D89">
            <w:pPr>
              <w:rPr>
                <w:rFonts w:hint="eastAsia"/>
                <w:iCs/>
                <w:sz w:val="18"/>
                <w:szCs w:val="18"/>
              </w:rPr>
            </w:pPr>
            <w:r>
              <w:rPr>
                <w:rFonts w:hint="eastAsia"/>
                <w:iCs/>
                <w:sz w:val="18"/>
                <w:szCs w:val="18"/>
              </w:rPr>
              <w:t>人工智能</w:t>
            </w:r>
          </w:p>
        </w:tc>
        <w:tc>
          <w:tcPr>
            <w:tcW w:w="1081" w:type="dxa"/>
            <w:vAlign w:val="center"/>
          </w:tcPr>
          <w:p w14:paraId="692DF985" w14:textId="526ACADF" w:rsidR="005D53D2" w:rsidRPr="008F26CF" w:rsidRDefault="005D53D2" w:rsidP="00185D89">
            <w:pPr>
              <w:jc w:val="center"/>
              <w:rPr>
                <w:rFonts w:hint="eastAsia"/>
                <w:sz w:val="18"/>
                <w:szCs w:val="18"/>
              </w:rPr>
            </w:pPr>
            <w:r w:rsidRPr="008F26CF">
              <w:rPr>
                <w:rFonts w:hint="eastAsia"/>
                <w:sz w:val="18"/>
                <w:szCs w:val="18"/>
              </w:rPr>
              <w:t>XS09082</w:t>
            </w:r>
            <w:r>
              <w:rPr>
                <w:rFonts w:hint="eastAsia"/>
                <w:sz w:val="18"/>
                <w:szCs w:val="18"/>
              </w:rPr>
              <w:t>10</w:t>
            </w:r>
          </w:p>
        </w:tc>
        <w:tc>
          <w:tcPr>
            <w:tcW w:w="709" w:type="dxa"/>
            <w:vAlign w:val="center"/>
          </w:tcPr>
          <w:p w14:paraId="23CA5E93" w14:textId="65F5B23D" w:rsidR="005D53D2" w:rsidRPr="008F26CF" w:rsidRDefault="005D53D2" w:rsidP="00185D89">
            <w:pPr>
              <w:jc w:val="center"/>
              <w:rPr>
                <w:rFonts w:hint="eastAsia"/>
              </w:rPr>
            </w:pPr>
            <w:r>
              <w:rPr>
                <w:rFonts w:hint="eastAsia"/>
              </w:rPr>
              <w:t>2</w:t>
            </w:r>
          </w:p>
        </w:tc>
        <w:tc>
          <w:tcPr>
            <w:tcW w:w="709" w:type="dxa"/>
            <w:vAlign w:val="center"/>
          </w:tcPr>
          <w:p w14:paraId="259AFF87" w14:textId="1DC3B736" w:rsidR="005D53D2" w:rsidRPr="008F26CF" w:rsidRDefault="005D53D2" w:rsidP="00185D89">
            <w:pPr>
              <w:jc w:val="center"/>
              <w:rPr>
                <w:rFonts w:hint="eastAsia"/>
                <w:sz w:val="18"/>
                <w:szCs w:val="18"/>
              </w:rPr>
            </w:pPr>
            <w:r>
              <w:rPr>
                <w:rFonts w:hint="eastAsia"/>
                <w:sz w:val="18"/>
                <w:szCs w:val="18"/>
              </w:rPr>
              <w:t>2</w:t>
            </w:r>
          </w:p>
        </w:tc>
        <w:tc>
          <w:tcPr>
            <w:tcW w:w="1045" w:type="dxa"/>
            <w:vMerge/>
            <w:vAlign w:val="center"/>
          </w:tcPr>
          <w:p w14:paraId="46499484" w14:textId="77777777" w:rsidR="005D53D2" w:rsidRPr="008F26CF" w:rsidRDefault="005D53D2" w:rsidP="00185D89">
            <w:pPr>
              <w:adjustRightInd w:val="0"/>
              <w:snapToGrid w:val="0"/>
              <w:jc w:val="center"/>
              <w:rPr>
                <w:sz w:val="18"/>
                <w:szCs w:val="18"/>
              </w:rPr>
            </w:pPr>
          </w:p>
        </w:tc>
      </w:tr>
      <w:tr w:rsidR="008F26CF" w:rsidRPr="008F26CF" w14:paraId="22A34A2C" w14:textId="77777777" w:rsidTr="003C5755">
        <w:trPr>
          <w:trHeight w:val="377"/>
          <w:jc w:val="center"/>
        </w:trPr>
        <w:tc>
          <w:tcPr>
            <w:tcW w:w="571" w:type="dxa"/>
            <w:vMerge w:val="restart"/>
            <w:vAlign w:val="center"/>
          </w:tcPr>
          <w:p w14:paraId="73FF86FC" w14:textId="77777777" w:rsidR="00185D89" w:rsidRPr="008F26CF" w:rsidRDefault="00185D89" w:rsidP="00185D89">
            <w:pPr>
              <w:jc w:val="center"/>
              <w:rPr>
                <w:b/>
                <w:sz w:val="18"/>
                <w:szCs w:val="18"/>
              </w:rPr>
            </w:pPr>
            <w:r w:rsidRPr="008F26CF">
              <w:rPr>
                <w:b/>
                <w:sz w:val="18"/>
                <w:szCs w:val="18"/>
              </w:rPr>
              <w:t>必修环节</w:t>
            </w:r>
          </w:p>
          <w:p w14:paraId="2CEA6B4F" w14:textId="77777777" w:rsidR="00185D89" w:rsidRPr="008F26CF" w:rsidRDefault="00185D89" w:rsidP="00185D89">
            <w:pPr>
              <w:jc w:val="center"/>
              <w:rPr>
                <w:b/>
                <w:sz w:val="18"/>
                <w:szCs w:val="18"/>
              </w:rPr>
            </w:pPr>
          </w:p>
        </w:tc>
        <w:tc>
          <w:tcPr>
            <w:tcW w:w="1308" w:type="dxa"/>
            <w:vMerge w:val="restart"/>
            <w:vAlign w:val="center"/>
          </w:tcPr>
          <w:p w14:paraId="38236F9F" w14:textId="77777777" w:rsidR="00185D89" w:rsidRPr="008F26CF" w:rsidRDefault="00185D89" w:rsidP="00185D89">
            <w:pPr>
              <w:jc w:val="center"/>
              <w:rPr>
                <w:b/>
                <w:sz w:val="18"/>
                <w:szCs w:val="18"/>
              </w:rPr>
            </w:pPr>
            <w:r w:rsidRPr="008F26CF">
              <w:rPr>
                <w:b/>
                <w:sz w:val="18"/>
                <w:szCs w:val="18"/>
              </w:rPr>
              <w:t>素质拓展</w:t>
            </w:r>
          </w:p>
        </w:tc>
        <w:tc>
          <w:tcPr>
            <w:tcW w:w="3434" w:type="dxa"/>
            <w:vAlign w:val="center"/>
          </w:tcPr>
          <w:p w14:paraId="427DE9E6" w14:textId="77777777" w:rsidR="00185D89" w:rsidRPr="008F26CF" w:rsidRDefault="00185D89" w:rsidP="00185D89">
            <w:pPr>
              <w:rPr>
                <w:sz w:val="18"/>
                <w:szCs w:val="18"/>
              </w:rPr>
            </w:pPr>
            <w:r w:rsidRPr="008F26CF">
              <w:rPr>
                <w:sz w:val="18"/>
                <w:szCs w:val="18"/>
              </w:rPr>
              <w:t>入学教育</w:t>
            </w:r>
          </w:p>
        </w:tc>
        <w:tc>
          <w:tcPr>
            <w:tcW w:w="1081" w:type="dxa"/>
            <w:vAlign w:val="center"/>
          </w:tcPr>
          <w:p w14:paraId="7382ECCD" w14:textId="5681C36B" w:rsidR="00185D89" w:rsidRPr="008F26CF" w:rsidRDefault="005D53D2" w:rsidP="00185D89">
            <w:pPr>
              <w:jc w:val="center"/>
              <w:rPr>
                <w:sz w:val="18"/>
                <w:szCs w:val="18"/>
              </w:rPr>
            </w:pPr>
            <w:r w:rsidRPr="008F26CF">
              <w:rPr>
                <w:rFonts w:hint="eastAsia"/>
                <w:sz w:val="18"/>
                <w:szCs w:val="18"/>
              </w:rPr>
              <w:t>XS09082</w:t>
            </w:r>
            <w:r>
              <w:rPr>
                <w:rFonts w:hint="eastAsia"/>
                <w:sz w:val="18"/>
                <w:szCs w:val="18"/>
              </w:rPr>
              <w:t>1</w:t>
            </w:r>
            <w:r>
              <w:rPr>
                <w:rFonts w:hint="eastAsia"/>
                <w:sz w:val="18"/>
                <w:szCs w:val="18"/>
              </w:rPr>
              <w:t>1</w:t>
            </w:r>
          </w:p>
        </w:tc>
        <w:tc>
          <w:tcPr>
            <w:tcW w:w="709" w:type="dxa"/>
            <w:vAlign w:val="center"/>
          </w:tcPr>
          <w:p w14:paraId="00C362EC" w14:textId="7DDDA801" w:rsidR="00185D89" w:rsidRPr="008F26CF" w:rsidRDefault="00185D89" w:rsidP="00185D89">
            <w:pPr>
              <w:jc w:val="center"/>
              <w:rPr>
                <w:sz w:val="18"/>
                <w:szCs w:val="18"/>
              </w:rPr>
            </w:pPr>
            <w:r w:rsidRPr="008F26CF">
              <w:rPr>
                <w:rFonts w:hint="eastAsia"/>
                <w:sz w:val="18"/>
                <w:szCs w:val="18"/>
              </w:rPr>
              <w:t>1</w:t>
            </w:r>
          </w:p>
        </w:tc>
        <w:tc>
          <w:tcPr>
            <w:tcW w:w="709" w:type="dxa"/>
            <w:vAlign w:val="center"/>
          </w:tcPr>
          <w:p w14:paraId="62B6A151" w14:textId="77777777" w:rsidR="00185D89" w:rsidRPr="008F26CF" w:rsidRDefault="00185D89" w:rsidP="00185D89">
            <w:pPr>
              <w:jc w:val="center"/>
              <w:rPr>
                <w:sz w:val="18"/>
                <w:szCs w:val="18"/>
              </w:rPr>
            </w:pPr>
            <w:r w:rsidRPr="008F26CF">
              <w:rPr>
                <w:sz w:val="18"/>
                <w:szCs w:val="18"/>
              </w:rPr>
              <w:t>1</w:t>
            </w:r>
          </w:p>
        </w:tc>
        <w:tc>
          <w:tcPr>
            <w:tcW w:w="1045" w:type="dxa"/>
            <w:vMerge w:val="restart"/>
            <w:vAlign w:val="center"/>
          </w:tcPr>
          <w:p w14:paraId="1357995D" w14:textId="75391A66" w:rsidR="00185D89" w:rsidRPr="008F26CF" w:rsidRDefault="00185D89" w:rsidP="00185D89">
            <w:pPr>
              <w:jc w:val="center"/>
              <w:rPr>
                <w:i/>
                <w:sz w:val="18"/>
                <w:szCs w:val="18"/>
              </w:rPr>
            </w:pPr>
          </w:p>
        </w:tc>
      </w:tr>
      <w:tr w:rsidR="008F26CF" w:rsidRPr="008F26CF" w14:paraId="592F383E" w14:textId="77777777" w:rsidTr="003C5755">
        <w:trPr>
          <w:trHeight w:val="397"/>
          <w:jc w:val="center"/>
        </w:trPr>
        <w:tc>
          <w:tcPr>
            <w:tcW w:w="571" w:type="dxa"/>
            <w:vMerge/>
            <w:vAlign w:val="center"/>
          </w:tcPr>
          <w:p w14:paraId="6D61351A" w14:textId="77777777" w:rsidR="00185D89" w:rsidRPr="008F26CF" w:rsidRDefault="00185D89" w:rsidP="00185D89">
            <w:pPr>
              <w:jc w:val="center"/>
              <w:rPr>
                <w:b/>
                <w:sz w:val="18"/>
                <w:szCs w:val="18"/>
              </w:rPr>
            </w:pPr>
          </w:p>
        </w:tc>
        <w:tc>
          <w:tcPr>
            <w:tcW w:w="1308" w:type="dxa"/>
            <w:vMerge/>
            <w:vAlign w:val="center"/>
          </w:tcPr>
          <w:p w14:paraId="453F0C59" w14:textId="77777777" w:rsidR="00185D89" w:rsidRPr="008F26CF" w:rsidRDefault="00185D89" w:rsidP="00185D89">
            <w:pPr>
              <w:jc w:val="center"/>
              <w:rPr>
                <w:b/>
                <w:sz w:val="18"/>
                <w:szCs w:val="18"/>
              </w:rPr>
            </w:pPr>
          </w:p>
        </w:tc>
        <w:tc>
          <w:tcPr>
            <w:tcW w:w="3434" w:type="dxa"/>
            <w:vAlign w:val="center"/>
          </w:tcPr>
          <w:p w14:paraId="1EC98D5F" w14:textId="18CBDC58" w:rsidR="00185D89" w:rsidRPr="008F26CF" w:rsidRDefault="005D53D2" w:rsidP="00185D89">
            <w:pPr>
              <w:rPr>
                <w:sz w:val="18"/>
                <w:szCs w:val="18"/>
              </w:rPr>
            </w:pPr>
            <w:r>
              <w:rPr>
                <w:rFonts w:hint="eastAsia"/>
                <w:sz w:val="18"/>
                <w:szCs w:val="18"/>
              </w:rPr>
              <w:t>科教</w:t>
            </w:r>
            <w:r w:rsidR="00185D89" w:rsidRPr="008F26CF">
              <w:rPr>
                <w:sz w:val="18"/>
                <w:szCs w:val="18"/>
              </w:rPr>
              <w:t>学术活动</w:t>
            </w:r>
          </w:p>
        </w:tc>
        <w:tc>
          <w:tcPr>
            <w:tcW w:w="1081" w:type="dxa"/>
            <w:vAlign w:val="center"/>
          </w:tcPr>
          <w:p w14:paraId="35414397" w14:textId="77777777" w:rsidR="00185D89" w:rsidRPr="008F26CF" w:rsidRDefault="00185D89" w:rsidP="00185D89">
            <w:pPr>
              <w:jc w:val="center"/>
              <w:rPr>
                <w:sz w:val="18"/>
                <w:szCs w:val="18"/>
              </w:rPr>
            </w:pPr>
          </w:p>
        </w:tc>
        <w:tc>
          <w:tcPr>
            <w:tcW w:w="709" w:type="dxa"/>
            <w:vAlign w:val="center"/>
          </w:tcPr>
          <w:p w14:paraId="23CAB5AC" w14:textId="77777777" w:rsidR="00185D89" w:rsidRPr="008F26CF" w:rsidRDefault="00185D89" w:rsidP="00185D89">
            <w:pPr>
              <w:jc w:val="center"/>
              <w:rPr>
                <w:sz w:val="18"/>
                <w:szCs w:val="18"/>
              </w:rPr>
            </w:pPr>
            <w:r w:rsidRPr="008F26CF">
              <w:rPr>
                <w:sz w:val="18"/>
                <w:szCs w:val="18"/>
              </w:rPr>
              <w:t>1</w:t>
            </w:r>
          </w:p>
        </w:tc>
        <w:tc>
          <w:tcPr>
            <w:tcW w:w="709" w:type="dxa"/>
            <w:vAlign w:val="center"/>
          </w:tcPr>
          <w:p w14:paraId="32A85BB4" w14:textId="048AB7F5" w:rsidR="00185D89" w:rsidRPr="008F26CF" w:rsidRDefault="00185D89" w:rsidP="00185D89">
            <w:pPr>
              <w:jc w:val="center"/>
              <w:rPr>
                <w:sz w:val="18"/>
                <w:szCs w:val="18"/>
              </w:rPr>
            </w:pPr>
            <w:r w:rsidRPr="008F26CF">
              <w:rPr>
                <w:rFonts w:hint="eastAsia"/>
                <w:sz w:val="18"/>
                <w:szCs w:val="18"/>
              </w:rPr>
              <w:t>1-6</w:t>
            </w:r>
          </w:p>
        </w:tc>
        <w:tc>
          <w:tcPr>
            <w:tcW w:w="1045" w:type="dxa"/>
            <w:vMerge/>
            <w:vAlign w:val="center"/>
          </w:tcPr>
          <w:p w14:paraId="7FD2E885" w14:textId="77777777" w:rsidR="00185D89" w:rsidRPr="008F26CF" w:rsidRDefault="00185D89" w:rsidP="00185D89">
            <w:pPr>
              <w:jc w:val="center"/>
              <w:rPr>
                <w:sz w:val="18"/>
                <w:szCs w:val="18"/>
              </w:rPr>
            </w:pPr>
          </w:p>
        </w:tc>
      </w:tr>
      <w:tr w:rsidR="008F26CF" w:rsidRPr="008F26CF" w14:paraId="30770502" w14:textId="77777777" w:rsidTr="003C5755">
        <w:trPr>
          <w:trHeight w:val="419"/>
          <w:jc w:val="center"/>
        </w:trPr>
        <w:tc>
          <w:tcPr>
            <w:tcW w:w="571" w:type="dxa"/>
            <w:vMerge/>
            <w:vAlign w:val="center"/>
          </w:tcPr>
          <w:p w14:paraId="038D7B2B" w14:textId="77777777" w:rsidR="00185D89" w:rsidRPr="008F26CF" w:rsidRDefault="00185D89" w:rsidP="00185D89">
            <w:pPr>
              <w:jc w:val="center"/>
              <w:rPr>
                <w:b/>
                <w:sz w:val="18"/>
                <w:szCs w:val="18"/>
              </w:rPr>
            </w:pPr>
          </w:p>
        </w:tc>
        <w:tc>
          <w:tcPr>
            <w:tcW w:w="1308" w:type="dxa"/>
            <w:vMerge/>
            <w:vAlign w:val="center"/>
          </w:tcPr>
          <w:p w14:paraId="65BACF86" w14:textId="77777777" w:rsidR="00185D89" w:rsidRPr="008F26CF" w:rsidRDefault="00185D89" w:rsidP="00185D89">
            <w:pPr>
              <w:jc w:val="center"/>
              <w:rPr>
                <w:b/>
                <w:sz w:val="18"/>
                <w:szCs w:val="18"/>
              </w:rPr>
            </w:pPr>
          </w:p>
        </w:tc>
        <w:tc>
          <w:tcPr>
            <w:tcW w:w="3434" w:type="dxa"/>
            <w:vAlign w:val="center"/>
          </w:tcPr>
          <w:p w14:paraId="4AB83CA4" w14:textId="62A1B748" w:rsidR="00185D89" w:rsidRPr="008F26CF" w:rsidRDefault="00185D89" w:rsidP="00185D89">
            <w:pPr>
              <w:adjustRightInd w:val="0"/>
              <w:snapToGrid w:val="0"/>
              <w:rPr>
                <w:sz w:val="18"/>
                <w:szCs w:val="18"/>
              </w:rPr>
            </w:pPr>
            <w:r w:rsidRPr="008F26CF">
              <w:rPr>
                <w:rFonts w:hint="eastAsia"/>
                <w:sz w:val="18"/>
                <w:szCs w:val="18"/>
              </w:rPr>
              <w:t>创新实践及</w:t>
            </w:r>
            <w:r w:rsidRPr="008F26CF">
              <w:rPr>
                <w:sz w:val="18"/>
                <w:szCs w:val="18"/>
              </w:rPr>
              <w:t>竞赛活动</w:t>
            </w:r>
          </w:p>
        </w:tc>
        <w:tc>
          <w:tcPr>
            <w:tcW w:w="1081" w:type="dxa"/>
            <w:vAlign w:val="center"/>
          </w:tcPr>
          <w:p w14:paraId="18FB4E2D" w14:textId="77777777" w:rsidR="00185D89" w:rsidRPr="008F26CF" w:rsidRDefault="00185D89" w:rsidP="00185D89">
            <w:pPr>
              <w:jc w:val="center"/>
              <w:rPr>
                <w:sz w:val="18"/>
                <w:szCs w:val="18"/>
              </w:rPr>
            </w:pPr>
          </w:p>
        </w:tc>
        <w:tc>
          <w:tcPr>
            <w:tcW w:w="709" w:type="dxa"/>
            <w:vAlign w:val="center"/>
          </w:tcPr>
          <w:p w14:paraId="7BF2CBB7" w14:textId="13CBD512" w:rsidR="00185D89" w:rsidRPr="008F26CF" w:rsidRDefault="00185D89" w:rsidP="00185D89">
            <w:pPr>
              <w:jc w:val="center"/>
              <w:rPr>
                <w:sz w:val="18"/>
                <w:szCs w:val="18"/>
              </w:rPr>
            </w:pPr>
            <w:r w:rsidRPr="008F26CF">
              <w:rPr>
                <w:rFonts w:hint="eastAsia"/>
                <w:sz w:val="18"/>
                <w:szCs w:val="18"/>
              </w:rPr>
              <w:t>1</w:t>
            </w:r>
          </w:p>
        </w:tc>
        <w:tc>
          <w:tcPr>
            <w:tcW w:w="709" w:type="dxa"/>
            <w:vAlign w:val="center"/>
          </w:tcPr>
          <w:p w14:paraId="2C7E349A" w14:textId="55E90D75" w:rsidR="00185D89" w:rsidRPr="008F26CF" w:rsidRDefault="00185D89" w:rsidP="00185D89">
            <w:pPr>
              <w:jc w:val="center"/>
              <w:rPr>
                <w:sz w:val="18"/>
                <w:szCs w:val="18"/>
              </w:rPr>
            </w:pPr>
            <w:r w:rsidRPr="008F26CF">
              <w:rPr>
                <w:rFonts w:hint="eastAsia"/>
                <w:sz w:val="18"/>
                <w:szCs w:val="18"/>
              </w:rPr>
              <w:t>1-4</w:t>
            </w:r>
          </w:p>
        </w:tc>
        <w:tc>
          <w:tcPr>
            <w:tcW w:w="1045" w:type="dxa"/>
            <w:vMerge/>
            <w:vAlign w:val="center"/>
          </w:tcPr>
          <w:p w14:paraId="00B4BB03" w14:textId="77777777" w:rsidR="00185D89" w:rsidRPr="008F26CF" w:rsidRDefault="00185D89" w:rsidP="00185D89">
            <w:pPr>
              <w:jc w:val="center"/>
              <w:rPr>
                <w:sz w:val="18"/>
                <w:szCs w:val="18"/>
              </w:rPr>
            </w:pPr>
          </w:p>
        </w:tc>
      </w:tr>
      <w:tr w:rsidR="008F26CF" w:rsidRPr="008F26CF" w14:paraId="7FA93F07" w14:textId="77777777" w:rsidTr="003C5755">
        <w:trPr>
          <w:jc w:val="center"/>
        </w:trPr>
        <w:tc>
          <w:tcPr>
            <w:tcW w:w="571" w:type="dxa"/>
            <w:vMerge/>
          </w:tcPr>
          <w:p w14:paraId="6107E9EE" w14:textId="77777777" w:rsidR="00185D89" w:rsidRPr="008F26CF" w:rsidRDefault="00185D89" w:rsidP="00185D89">
            <w:pPr>
              <w:rPr>
                <w:b/>
                <w:sz w:val="18"/>
                <w:szCs w:val="18"/>
              </w:rPr>
            </w:pPr>
          </w:p>
        </w:tc>
        <w:tc>
          <w:tcPr>
            <w:tcW w:w="1308" w:type="dxa"/>
            <w:vMerge w:val="restart"/>
            <w:vAlign w:val="center"/>
          </w:tcPr>
          <w:p w14:paraId="07A62A64" w14:textId="77777777" w:rsidR="00185D89" w:rsidRPr="008F26CF" w:rsidRDefault="00185D89" w:rsidP="00185D89">
            <w:pPr>
              <w:jc w:val="center"/>
              <w:rPr>
                <w:b/>
                <w:sz w:val="18"/>
                <w:szCs w:val="18"/>
              </w:rPr>
            </w:pPr>
            <w:r w:rsidRPr="008F26CF">
              <w:rPr>
                <w:b/>
                <w:sz w:val="18"/>
                <w:szCs w:val="18"/>
              </w:rPr>
              <w:t>学术训练</w:t>
            </w:r>
          </w:p>
        </w:tc>
        <w:tc>
          <w:tcPr>
            <w:tcW w:w="3434" w:type="dxa"/>
            <w:vAlign w:val="center"/>
          </w:tcPr>
          <w:p w14:paraId="0CB4EEBC" w14:textId="77777777" w:rsidR="00185D89" w:rsidRPr="008F26CF" w:rsidRDefault="00185D89" w:rsidP="00185D89">
            <w:pPr>
              <w:rPr>
                <w:sz w:val="18"/>
                <w:szCs w:val="18"/>
              </w:rPr>
            </w:pPr>
            <w:r w:rsidRPr="008F26CF">
              <w:rPr>
                <w:sz w:val="18"/>
                <w:szCs w:val="18"/>
              </w:rPr>
              <w:t>中期筛选</w:t>
            </w:r>
          </w:p>
        </w:tc>
        <w:tc>
          <w:tcPr>
            <w:tcW w:w="1081" w:type="dxa"/>
            <w:vAlign w:val="center"/>
          </w:tcPr>
          <w:p w14:paraId="143762D0" w14:textId="77777777" w:rsidR="00185D89" w:rsidRPr="008F26CF" w:rsidRDefault="00185D89" w:rsidP="00185D89">
            <w:pPr>
              <w:jc w:val="center"/>
              <w:rPr>
                <w:sz w:val="18"/>
                <w:szCs w:val="18"/>
              </w:rPr>
            </w:pPr>
          </w:p>
        </w:tc>
        <w:tc>
          <w:tcPr>
            <w:tcW w:w="709" w:type="dxa"/>
            <w:vAlign w:val="center"/>
          </w:tcPr>
          <w:p w14:paraId="2BD6881A" w14:textId="77777777" w:rsidR="00185D89" w:rsidRPr="008F26CF" w:rsidRDefault="00185D89" w:rsidP="00185D89">
            <w:pPr>
              <w:jc w:val="center"/>
              <w:rPr>
                <w:sz w:val="18"/>
                <w:szCs w:val="18"/>
              </w:rPr>
            </w:pPr>
          </w:p>
        </w:tc>
        <w:tc>
          <w:tcPr>
            <w:tcW w:w="709" w:type="dxa"/>
            <w:vAlign w:val="center"/>
          </w:tcPr>
          <w:p w14:paraId="60300C4F" w14:textId="306DBB91" w:rsidR="00185D89" w:rsidRPr="008F26CF" w:rsidRDefault="00185D89" w:rsidP="00185D89">
            <w:pPr>
              <w:jc w:val="center"/>
              <w:rPr>
                <w:sz w:val="18"/>
                <w:szCs w:val="18"/>
              </w:rPr>
            </w:pPr>
            <w:r w:rsidRPr="008F26CF">
              <w:rPr>
                <w:rFonts w:hint="eastAsia"/>
                <w:i/>
                <w:sz w:val="18"/>
                <w:szCs w:val="18"/>
              </w:rPr>
              <w:t>3</w:t>
            </w:r>
          </w:p>
        </w:tc>
        <w:tc>
          <w:tcPr>
            <w:tcW w:w="1045" w:type="dxa"/>
            <w:vMerge w:val="restart"/>
            <w:vAlign w:val="center"/>
          </w:tcPr>
          <w:p w14:paraId="2E551BC0" w14:textId="77777777" w:rsidR="00185D89" w:rsidRPr="008F26CF" w:rsidRDefault="00185D89" w:rsidP="00185D89">
            <w:pPr>
              <w:jc w:val="center"/>
              <w:rPr>
                <w:sz w:val="18"/>
                <w:szCs w:val="18"/>
              </w:rPr>
            </w:pPr>
            <w:r w:rsidRPr="008F26CF">
              <w:rPr>
                <w:sz w:val="18"/>
                <w:szCs w:val="18"/>
              </w:rPr>
              <w:t>过程管理</w:t>
            </w:r>
          </w:p>
          <w:p w14:paraId="1216618E" w14:textId="77777777" w:rsidR="00185D89" w:rsidRPr="008F26CF" w:rsidRDefault="00185D89" w:rsidP="00185D89">
            <w:pPr>
              <w:jc w:val="center"/>
              <w:rPr>
                <w:sz w:val="18"/>
                <w:szCs w:val="18"/>
              </w:rPr>
            </w:pPr>
            <w:r w:rsidRPr="008F26CF">
              <w:rPr>
                <w:sz w:val="18"/>
                <w:szCs w:val="18"/>
              </w:rPr>
              <w:t>无学分</w:t>
            </w:r>
          </w:p>
        </w:tc>
      </w:tr>
      <w:tr w:rsidR="008F26CF" w:rsidRPr="008F26CF" w14:paraId="4128C1D7" w14:textId="77777777" w:rsidTr="003C5755">
        <w:trPr>
          <w:jc w:val="center"/>
        </w:trPr>
        <w:tc>
          <w:tcPr>
            <w:tcW w:w="571" w:type="dxa"/>
            <w:vMerge/>
          </w:tcPr>
          <w:p w14:paraId="1AE3E376" w14:textId="77777777" w:rsidR="00185D89" w:rsidRPr="008F26CF" w:rsidRDefault="00185D89" w:rsidP="00185D89">
            <w:pPr>
              <w:rPr>
                <w:b/>
                <w:sz w:val="18"/>
                <w:szCs w:val="18"/>
              </w:rPr>
            </w:pPr>
          </w:p>
        </w:tc>
        <w:tc>
          <w:tcPr>
            <w:tcW w:w="1308" w:type="dxa"/>
            <w:vMerge/>
            <w:vAlign w:val="center"/>
          </w:tcPr>
          <w:p w14:paraId="3399D958" w14:textId="77777777" w:rsidR="00185D89" w:rsidRPr="008F26CF" w:rsidRDefault="00185D89" w:rsidP="00185D89">
            <w:pPr>
              <w:jc w:val="center"/>
              <w:rPr>
                <w:b/>
                <w:sz w:val="18"/>
                <w:szCs w:val="18"/>
              </w:rPr>
            </w:pPr>
          </w:p>
        </w:tc>
        <w:tc>
          <w:tcPr>
            <w:tcW w:w="3434" w:type="dxa"/>
            <w:vAlign w:val="center"/>
          </w:tcPr>
          <w:p w14:paraId="3033D6A4" w14:textId="77777777" w:rsidR="00185D89" w:rsidRPr="008F26CF" w:rsidRDefault="00185D89" w:rsidP="00185D89">
            <w:pPr>
              <w:rPr>
                <w:sz w:val="18"/>
                <w:szCs w:val="18"/>
              </w:rPr>
            </w:pPr>
            <w:r w:rsidRPr="008F26CF">
              <w:rPr>
                <w:sz w:val="18"/>
                <w:szCs w:val="18"/>
              </w:rPr>
              <w:t>论文开题</w:t>
            </w:r>
          </w:p>
        </w:tc>
        <w:tc>
          <w:tcPr>
            <w:tcW w:w="1081" w:type="dxa"/>
            <w:vAlign w:val="center"/>
          </w:tcPr>
          <w:p w14:paraId="4FBE2AF8" w14:textId="77777777" w:rsidR="00185D89" w:rsidRPr="008F26CF" w:rsidRDefault="00185D89" w:rsidP="00185D89">
            <w:pPr>
              <w:jc w:val="center"/>
              <w:rPr>
                <w:sz w:val="18"/>
                <w:szCs w:val="18"/>
              </w:rPr>
            </w:pPr>
          </w:p>
        </w:tc>
        <w:tc>
          <w:tcPr>
            <w:tcW w:w="709" w:type="dxa"/>
            <w:vAlign w:val="center"/>
          </w:tcPr>
          <w:p w14:paraId="4D833A52" w14:textId="77777777" w:rsidR="00185D89" w:rsidRPr="008F26CF" w:rsidRDefault="00185D89" w:rsidP="00185D89">
            <w:pPr>
              <w:jc w:val="center"/>
              <w:rPr>
                <w:sz w:val="18"/>
                <w:szCs w:val="18"/>
              </w:rPr>
            </w:pPr>
          </w:p>
        </w:tc>
        <w:tc>
          <w:tcPr>
            <w:tcW w:w="709" w:type="dxa"/>
            <w:vAlign w:val="center"/>
          </w:tcPr>
          <w:p w14:paraId="3E61278B" w14:textId="268054E5" w:rsidR="00185D89" w:rsidRPr="008F26CF" w:rsidRDefault="00185D89" w:rsidP="00185D89">
            <w:pPr>
              <w:jc w:val="center"/>
              <w:rPr>
                <w:sz w:val="18"/>
                <w:szCs w:val="18"/>
              </w:rPr>
            </w:pPr>
            <w:r w:rsidRPr="008F26CF">
              <w:rPr>
                <w:rFonts w:hint="eastAsia"/>
                <w:i/>
                <w:sz w:val="18"/>
                <w:szCs w:val="18"/>
              </w:rPr>
              <w:t>3</w:t>
            </w:r>
          </w:p>
        </w:tc>
        <w:tc>
          <w:tcPr>
            <w:tcW w:w="1045" w:type="dxa"/>
            <w:vMerge/>
            <w:vAlign w:val="center"/>
          </w:tcPr>
          <w:p w14:paraId="3036CB7A" w14:textId="77777777" w:rsidR="00185D89" w:rsidRPr="008F26CF" w:rsidRDefault="00185D89" w:rsidP="00185D89">
            <w:pPr>
              <w:jc w:val="center"/>
              <w:rPr>
                <w:sz w:val="18"/>
                <w:szCs w:val="18"/>
              </w:rPr>
            </w:pPr>
          </w:p>
        </w:tc>
      </w:tr>
      <w:tr w:rsidR="008F26CF" w:rsidRPr="008F26CF" w14:paraId="5D4F9FA9" w14:textId="77777777" w:rsidTr="003C5755">
        <w:trPr>
          <w:jc w:val="center"/>
        </w:trPr>
        <w:tc>
          <w:tcPr>
            <w:tcW w:w="571" w:type="dxa"/>
            <w:vMerge/>
          </w:tcPr>
          <w:p w14:paraId="53A129A0" w14:textId="77777777" w:rsidR="00185D89" w:rsidRPr="008F26CF" w:rsidRDefault="00185D89" w:rsidP="00185D89">
            <w:pPr>
              <w:rPr>
                <w:b/>
                <w:sz w:val="18"/>
                <w:szCs w:val="18"/>
              </w:rPr>
            </w:pPr>
          </w:p>
        </w:tc>
        <w:tc>
          <w:tcPr>
            <w:tcW w:w="1308" w:type="dxa"/>
            <w:vMerge/>
            <w:vAlign w:val="center"/>
          </w:tcPr>
          <w:p w14:paraId="68C6B4C4" w14:textId="77777777" w:rsidR="00185D89" w:rsidRPr="008F26CF" w:rsidRDefault="00185D89" w:rsidP="00185D89">
            <w:pPr>
              <w:jc w:val="center"/>
              <w:rPr>
                <w:b/>
                <w:sz w:val="18"/>
                <w:szCs w:val="18"/>
              </w:rPr>
            </w:pPr>
          </w:p>
        </w:tc>
        <w:tc>
          <w:tcPr>
            <w:tcW w:w="3434" w:type="dxa"/>
            <w:vAlign w:val="center"/>
          </w:tcPr>
          <w:p w14:paraId="2A11B4A5" w14:textId="77777777" w:rsidR="00185D89" w:rsidRPr="008F26CF" w:rsidRDefault="00185D89" w:rsidP="00185D89">
            <w:pPr>
              <w:rPr>
                <w:sz w:val="18"/>
                <w:szCs w:val="18"/>
              </w:rPr>
            </w:pPr>
            <w:r w:rsidRPr="008F26CF">
              <w:rPr>
                <w:sz w:val="18"/>
                <w:szCs w:val="18"/>
              </w:rPr>
              <w:t>论文中期进展报告</w:t>
            </w:r>
          </w:p>
        </w:tc>
        <w:tc>
          <w:tcPr>
            <w:tcW w:w="1081" w:type="dxa"/>
            <w:vAlign w:val="center"/>
          </w:tcPr>
          <w:p w14:paraId="044BF7EF" w14:textId="77777777" w:rsidR="00185D89" w:rsidRPr="008F26CF" w:rsidRDefault="00185D89" w:rsidP="00185D89">
            <w:pPr>
              <w:jc w:val="center"/>
              <w:rPr>
                <w:sz w:val="18"/>
                <w:szCs w:val="18"/>
              </w:rPr>
            </w:pPr>
          </w:p>
        </w:tc>
        <w:tc>
          <w:tcPr>
            <w:tcW w:w="709" w:type="dxa"/>
            <w:vAlign w:val="center"/>
          </w:tcPr>
          <w:p w14:paraId="71734511" w14:textId="77777777" w:rsidR="00185D89" w:rsidRPr="008F26CF" w:rsidRDefault="00185D89" w:rsidP="00185D89">
            <w:pPr>
              <w:jc w:val="center"/>
              <w:rPr>
                <w:sz w:val="18"/>
                <w:szCs w:val="18"/>
              </w:rPr>
            </w:pPr>
          </w:p>
        </w:tc>
        <w:tc>
          <w:tcPr>
            <w:tcW w:w="709" w:type="dxa"/>
            <w:vAlign w:val="center"/>
          </w:tcPr>
          <w:p w14:paraId="6E2D94AF" w14:textId="066D776F" w:rsidR="00185D89" w:rsidRPr="008F26CF" w:rsidRDefault="00185D89" w:rsidP="00185D89">
            <w:pPr>
              <w:jc w:val="center"/>
              <w:rPr>
                <w:sz w:val="18"/>
                <w:szCs w:val="18"/>
              </w:rPr>
            </w:pPr>
            <w:r w:rsidRPr="008F26CF">
              <w:rPr>
                <w:rFonts w:hint="eastAsia"/>
                <w:i/>
                <w:sz w:val="18"/>
                <w:szCs w:val="18"/>
              </w:rPr>
              <w:t>4</w:t>
            </w:r>
          </w:p>
        </w:tc>
        <w:tc>
          <w:tcPr>
            <w:tcW w:w="1045" w:type="dxa"/>
            <w:vMerge/>
          </w:tcPr>
          <w:p w14:paraId="65ADF2FC" w14:textId="77777777" w:rsidR="00185D89" w:rsidRPr="008F26CF" w:rsidRDefault="00185D89" w:rsidP="00185D89">
            <w:pPr>
              <w:jc w:val="center"/>
              <w:rPr>
                <w:sz w:val="18"/>
                <w:szCs w:val="18"/>
              </w:rPr>
            </w:pPr>
          </w:p>
        </w:tc>
      </w:tr>
      <w:tr w:rsidR="008F26CF" w:rsidRPr="008F26CF" w14:paraId="1B4B280E" w14:textId="77777777" w:rsidTr="003C5755">
        <w:trPr>
          <w:jc w:val="center"/>
        </w:trPr>
        <w:tc>
          <w:tcPr>
            <w:tcW w:w="571" w:type="dxa"/>
            <w:vMerge/>
          </w:tcPr>
          <w:p w14:paraId="52AD08BC" w14:textId="77777777" w:rsidR="00185D89" w:rsidRPr="008F26CF" w:rsidRDefault="00185D89" w:rsidP="00185D89">
            <w:pPr>
              <w:rPr>
                <w:b/>
                <w:sz w:val="18"/>
                <w:szCs w:val="18"/>
              </w:rPr>
            </w:pPr>
          </w:p>
        </w:tc>
        <w:tc>
          <w:tcPr>
            <w:tcW w:w="1308" w:type="dxa"/>
            <w:vMerge/>
            <w:vAlign w:val="center"/>
          </w:tcPr>
          <w:p w14:paraId="5334F52E" w14:textId="77777777" w:rsidR="00185D89" w:rsidRPr="008F26CF" w:rsidRDefault="00185D89" w:rsidP="00185D89">
            <w:pPr>
              <w:jc w:val="center"/>
              <w:rPr>
                <w:b/>
                <w:sz w:val="18"/>
                <w:szCs w:val="18"/>
              </w:rPr>
            </w:pPr>
          </w:p>
        </w:tc>
        <w:tc>
          <w:tcPr>
            <w:tcW w:w="3434" w:type="dxa"/>
            <w:vAlign w:val="center"/>
          </w:tcPr>
          <w:p w14:paraId="31AEBA3B" w14:textId="77777777" w:rsidR="00185D89" w:rsidRPr="008F26CF" w:rsidRDefault="00185D89" w:rsidP="00185D89">
            <w:pPr>
              <w:rPr>
                <w:sz w:val="18"/>
                <w:szCs w:val="18"/>
              </w:rPr>
            </w:pPr>
            <w:r w:rsidRPr="008F26CF">
              <w:rPr>
                <w:sz w:val="18"/>
                <w:szCs w:val="18"/>
              </w:rPr>
              <w:t>论文预答辩</w:t>
            </w:r>
          </w:p>
        </w:tc>
        <w:tc>
          <w:tcPr>
            <w:tcW w:w="1081" w:type="dxa"/>
            <w:vAlign w:val="center"/>
          </w:tcPr>
          <w:p w14:paraId="172B3F14" w14:textId="77777777" w:rsidR="00185D89" w:rsidRPr="008F26CF" w:rsidRDefault="00185D89" w:rsidP="00185D89">
            <w:pPr>
              <w:jc w:val="center"/>
              <w:rPr>
                <w:sz w:val="18"/>
                <w:szCs w:val="18"/>
              </w:rPr>
            </w:pPr>
          </w:p>
        </w:tc>
        <w:tc>
          <w:tcPr>
            <w:tcW w:w="709" w:type="dxa"/>
            <w:vAlign w:val="center"/>
          </w:tcPr>
          <w:p w14:paraId="711FAD57" w14:textId="77777777" w:rsidR="00185D89" w:rsidRPr="008F26CF" w:rsidRDefault="00185D89" w:rsidP="00185D89">
            <w:pPr>
              <w:jc w:val="center"/>
              <w:rPr>
                <w:sz w:val="18"/>
                <w:szCs w:val="18"/>
              </w:rPr>
            </w:pPr>
          </w:p>
        </w:tc>
        <w:tc>
          <w:tcPr>
            <w:tcW w:w="709" w:type="dxa"/>
            <w:vAlign w:val="center"/>
          </w:tcPr>
          <w:p w14:paraId="6749E2F5" w14:textId="0EED5680" w:rsidR="00185D89" w:rsidRPr="008F26CF" w:rsidRDefault="00185D89" w:rsidP="00185D89">
            <w:pPr>
              <w:jc w:val="center"/>
              <w:rPr>
                <w:sz w:val="18"/>
                <w:szCs w:val="18"/>
              </w:rPr>
            </w:pPr>
            <w:r w:rsidRPr="008F26CF">
              <w:rPr>
                <w:rFonts w:hint="eastAsia"/>
                <w:i/>
                <w:sz w:val="18"/>
                <w:szCs w:val="18"/>
              </w:rPr>
              <w:t>6</w:t>
            </w:r>
          </w:p>
        </w:tc>
        <w:tc>
          <w:tcPr>
            <w:tcW w:w="1045" w:type="dxa"/>
            <w:vMerge/>
          </w:tcPr>
          <w:p w14:paraId="1894B0B1" w14:textId="77777777" w:rsidR="00185D89" w:rsidRPr="008F26CF" w:rsidRDefault="00185D89" w:rsidP="00185D89">
            <w:pPr>
              <w:jc w:val="center"/>
              <w:rPr>
                <w:sz w:val="18"/>
                <w:szCs w:val="18"/>
              </w:rPr>
            </w:pPr>
          </w:p>
        </w:tc>
      </w:tr>
      <w:tr w:rsidR="008F26CF" w:rsidRPr="008F26CF" w14:paraId="72664D39" w14:textId="77777777" w:rsidTr="003C5755">
        <w:trPr>
          <w:jc w:val="center"/>
        </w:trPr>
        <w:tc>
          <w:tcPr>
            <w:tcW w:w="571" w:type="dxa"/>
            <w:vMerge/>
          </w:tcPr>
          <w:p w14:paraId="2D4C6BF1" w14:textId="77777777" w:rsidR="00185D89" w:rsidRPr="008F26CF" w:rsidRDefault="00185D89" w:rsidP="00185D89">
            <w:pPr>
              <w:rPr>
                <w:sz w:val="18"/>
                <w:szCs w:val="18"/>
              </w:rPr>
            </w:pPr>
          </w:p>
        </w:tc>
        <w:tc>
          <w:tcPr>
            <w:tcW w:w="1308" w:type="dxa"/>
            <w:vMerge/>
          </w:tcPr>
          <w:p w14:paraId="67D5C1A2" w14:textId="77777777" w:rsidR="00185D89" w:rsidRPr="008F26CF" w:rsidRDefault="00185D89" w:rsidP="00185D89">
            <w:pPr>
              <w:jc w:val="center"/>
              <w:rPr>
                <w:sz w:val="18"/>
                <w:szCs w:val="18"/>
              </w:rPr>
            </w:pPr>
          </w:p>
        </w:tc>
        <w:tc>
          <w:tcPr>
            <w:tcW w:w="3434" w:type="dxa"/>
            <w:vAlign w:val="center"/>
          </w:tcPr>
          <w:p w14:paraId="0E724FD4" w14:textId="77777777" w:rsidR="00185D89" w:rsidRPr="008F26CF" w:rsidRDefault="00185D89" w:rsidP="00185D89">
            <w:pPr>
              <w:rPr>
                <w:sz w:val="18"/>
                <w:szCs w:val="18"/>
              </w:rPr>
            </w:pPr>
            <w:r w:rsidRPr="008F26CF">
              <w:rPr>
                <w:sz w:val="18"/>
                <w:szCs w:val="18"/>
              </w:rPr>
              <w:t>论文评审</w:t>
            </w:r>
          </w:p>
        </w:tc>
        <w:tc>
          <w:tcPr>
            <w:tcW w:w="1081" w:type="dxa"/>
            <w:vAlign w:val="center"/>
          </w:tcPr>
          <w:p w14:paraId="526D21AD" w14:textId="77777777" w:rsidR="00185D89" w:rsidRPr="008F26CF" w:rsidRDefault="00185D89" w:rsidP="00185D89">
            <w:pPr>
              <w:jc w:val="center"/>
              <w:rPr>
                <w:sz w:val="18"/>
                <w:szCs w:val="18"/>
              </w:rPr>
            </w:pPr>
          </w:p>
        </w:tc>
        <w:tc>
          <w:tcPr>
            <w:tcW w:w="709" w:type="dxa"/>
            <w:vAlign w:val="center"/>
          </w:tcPr>
          <w:p w14:paraId="3FB1C363" w14:textId="77777777" w:rsidR="00185D89" w:rsidRPr="008F26CF" w:rsidRDefault="00185D89" w:rsidP="00185D89">
            <w:pPr>
              <w:jc w:val="center"/>
              <w:rPr>
                <w:sz w:val="18"/>
                <w:szCs w:val="18"/>
              </w:rPr>
            </w:pPr>
          </w:p>
        </w:tc>
        <w:tc>
          <w:tcPr>
            <w:tcW w:w="709" w:type="dxa"/>
            <w:vAlign w:val="center"/>
          </w:tcPr>
          <w:p w14:paraId="21A18921" w14:textId="77777777" w:rsidR="00185D89" w:rsidRPr="008F26CF" w:rsidRDefault="00185D89" w:rsidP="00185D89">
            <w:pPr>
              <w:jc w:val="center"/>
              <w:rPr>
                <w:sz w:val="18"/>
                <w:szCs w:val="18"/>
              </w:rPr>
            </w:pPr>
            <w:r w:rsidRPr="008F26CF">
              <w:rPr>
                <w:sz w:val="18"/>
                <w:szCs w:val="18"/>
              </w:rPr>
              <w:t>6</w:t>
            </w:r>
          </w:p>
        </w:tc>
        <w:tc>
          <w:tcPr>
            <w:tcW w:w="1045" w:type="dxa"/>
            <w:vMerge/>
          </w:tcPr>
          <w:p w14:paraId="4D167A80" w14:textId="77777777" w:rsidR="00185D89" w:rsidRPr="008F26CF" w:rsidRDefault="00185D89" w:rsidP="00185D89">
            <w:pPr>
              <w:jc w:val="center"/>
              <w:rPr>
                <w:sz w:val="18"/>
                <w:szCs w:val="18"/>
              </w:rPr>
            </w:pPr>
          </w:p>
        </w:tc>
      </w:tr>
      <w:tr w:rsidR="008F26CF" w:rsidRPr="008F26CF" w14:paraId="0EBA3549" w14:textId="77777777" w:rsidTr="003C5755">
        <w:trPr>
          <w:jc w:val="center"/>
        </w:trPr>
        <w:tc>
          <w:tcPr>
            <w:tcW w:w="571" w:type="dxa"/>
            <w:vMerge/>
          </w:tcPr>
          <w:p w14:paraId="59AD83E8" w14:textId="77777777" w:rsidR="00185D89" w:rsidRPr="008F26CF" w:rsidRDefault="00185D89" w:rsidP="00185D89">
            <w:pPr>
              <w:rPr>
                <w:sz w:val="18"/>
                <w:szCs w:val="18"/>
              </w:rPr>
            </w:pPr>
          </w:p>
        </w:tc>
        <w:tc>
          <w:tcPr>
            <w:tcW w:w="1308" w:type="dxa"/>
            <w:vMerge/>
          </w:tcPr>
          <w:p w14:paraId="70AA5363" w14:textId="77777777" w:rsidR="00185D89" w:rsidRPr="008F26CF" w:rsidRDefault="00185D89" w:rsidP="00185D89">
            <w:pPr>
              <w:jc w:val="center"/>
              <w:rPr>
                <w:sz w:val="18"/>
                <w:szCs w:val="18"/>
              </w:rPr>
            </w:pPr>
          </w:p>
        </w:tc>
        <w:tc>
          <w:tcPr>
            <w:tcW w:w="3434" w:type="dxa"/>
            <w:vAlign w:val="center"/>
          </w:tcPr>
          <w:p w14:paraId="514E03AF" w14:textId="77777777" w:rsidR="00185D89" w:rsidRPr="008F26CF" w:rsidRDefault="00185D89" w:rsidP="00185D89">
            <w:pPr>
              <w:rPr>
                <w:sz w:val="18"/>
                <w:szCs w:val="18"/>
              </w:rPr>
            </w:pPr>
            <w:r w:rsidRPr="008F26CF">
              <w:rPr>
                <w:sz w:val="18"/>
                <w:szCs w:val="18"/>
              </w:rPr>
              <w:t>论文答辩</w:t>
            </w:r>
          </w:p>
        </w:tc>
        <w:tc>
          <w:tcPr>
            <w:tcW w:w="1081" w:type="dxa"/>
            <w:vAlign w:val="center"/>
          </w:tcPr>
          <w:p w14:paraId="38F04131" w14:textId="77777777" w:rsidR="00185D89" w:rsidRPr="008F26CF" w:rsidRDefault="00185D89" w:rsidP="00185D89">
            <w:pPr>
              <w:jc w:val="center"/>
              <w:rPr>
                <w:sz w:val="18"/>
                <w:szCs w:val="18"/>
              </w:rPr>
            </w:pPr>
          </w:p>
        </w:tc>
        <w:tc>
          <w:tcPr>
            <w:tcW w:w="709" w:type="dxa"/>
            <w:vAlign w:val="center"/>
          </w:tcPr>
          <w:p w14:paraId="7401CEDD" w14:textId="77777777" w:rsidR="00185D89" w:rsidRPr="008F26CF" w:rsidRDefault="00185D89" w:rsidP="00185D89">
            <w:pPr>
              <w:jc w:val="center"/>
              <w:rPr>
                <w:sz w:val="18"/>
                <w:szCs w:val="18"/>
              </w:rPr>
            </w:pPr>
          </w:p>
        </w:tc>
        <w:tc>
          <w:tcPr>
            <w:tcW w:w="709" w:type="dxa"/>
            <w:vAlign w:val="center"/>
          </w:tcPr>
          <w:p w14:paraId="0469DADE" w14:textId="77777777" w:rsidR="00185D89" w:rsidRPr="008F26CF" w:rsidRDefault="00185D89" w:rsidP="00185D89">
            <w:pPr>
              <w:jc w:val="center"/>
              <w:rPr>
                <w:sz w:val="18"/>
                <w:szCs w:val="18"/>
              </w:rPr>
            </w:pPr>
            <w:r w:rsidRPr="008F26CF">
              <w:rPr>
                <w:sz w:val="18"/>
                <w:szCs w:val="18"/>
              </w:rPr>
              <w:t>6</w:t>
            </w:r>
          </w:p>
        </w:tc>
        <w:tc>
          <w:tcPr>
            <w:tcW w:w="1045" w:type="dxa"/>
            <w:vMerge/>
          </w:tcPr>
          <w:p w14:paraId="6BFE1D62" w14:textId="77777777" w:rsidR="00185D89" w:rsidRPr="008F26CF" w:rsidRDefault="00185D89" w:rsidP="00185D89">
            <w:pPr>
              <w:jc w:val="center"/>
              <w:rPr>
                <w:sz w:val="18"/>
                <w:szCs w:val="18"/>
              </w:rPr>
            </w:pPr>
          </w:p>
        </w:tc>
      </w:tr>
    </w:tbl>
    <w:p w14:paraId="189AEE97" w14:textId="77777777" w:rsidR="00B44B31" w:rsidRPr="008F26CF" w:rsidRDefault="00413304" w:rsidP="00413304">
      <w:pPr>
        <w:spacing w:line="440" w:lineRule="exact"/>
        <w:ind w:firstLineChars="200" w:firstLine="480"/>
        <w:rPr>
          <w:rFonts w:eastAsiaTheme="minorEastAsia"/>
          <w:bCs/>
          <w:sz w:val="24"/>
        </w:rPr>
      </w:pPr>
      <w:r w:rsidRPr="008F26CF">
        <w:rPr>
          <w:rFonts w:eastAsiaTheme="minorEastAsia"/>
          <w:bCs/>
          <w:sz w:val="24"/>
        </w:rPr>
        <w:t>*</w:t>
      </w:r>
      <w:r w:rsidRPr="008F26CF">
        <w:rPr>
          <w:rFonts w:eastAsiaTheme="minorEastAsia"/>
          <w:bCs/>
          <w:sz w:val="24"/>
        </w:rPr>
        <w:t>公共外语课程按入学时的外国语考试科目</w:t>
      </w:r>
      <w:r w:rsidR="009E54FA" w:rsidRPr="008F26CF">
        <w:rPr>
          <w:rFonts w:eastAsiaTheme="minorEastAsia"/>
          <w:bCs/>
          <w:sz w:val="24"/>
        </w:rPr>
        <w:t>修读</w:t>
      </w:r>
      <w:r w:rsidRPr="008F26CF">
        <w:rPr>
          <w:rFonts w:eastAsiaTheme="minorEastAsia"/>
          <w:bCs/>
          <w:sz w:val="24"/>
        </w:rPr>
        <w:t>相关语种。</w:t>
      </w:r>
    </w:p>
    <w:p w14:paraId="0ABFCBC2" w14:textId="77777777" w:rsidR="001827EC" w:rsidRPr="008F26CF" w:rsidRDefault="000A7196" w:rsidP="00580940">
      <w:pPr>
        <w:spacing w:beforeLines="50" w:before="156" w:afterLines="50" w:after="156" w:line="440" w:lineRule="exact"/>
        <w:ind w:firstLineChars="200" w:firstLine="560"/>
        <w:rPr>
          <w:rFonts w:eastAsia="黑体"/>
          <w:bCs/>
          <w:sz w:val="28"/>
          <w:szCs w:val="28"/>
        </w:rPr>
      </w:pPr>
      <w:r w:rsidRPr="008F26CF">
        <w:rPr>
          <w:rFonts w:eastAsia="黑体"/>
          <w:bCs/>
          <w:sz w:val="28"/>
          <w:szCs w:val="28"/>
        </w:rPr>
        <w:t>十</w:t>
      </w:r>
      <w:r w:rsidR="00BF1792" w:rsidRPr="008F26CF">
        <w:rPr>
          <w:rFonts w:eastAsia="黑体" w:hint="eastAsia"/>
          <w:bCs/>
          <w:sz w:val="28"/>
          <w:szCs w:val="28"/>
        </w:rPr>
        <w:t>三</w:t>
      </w:r>
      <w:r w:rsidR="00EF2AC1" w:rsidRPr="008F26CF">
        <w:rPr>
          <w:rFonts w:eastAsia="黑体"/>
          <w:bCs/>
          <w:sz w:val="28"/>
          <w:szCs w:val="28"/>
        </w:rPr>
        <w:t>、其他需要说明事项</w:t>
      </w:r>
    </w:p>
    <w:p w14:paraId="7AF88E17" w14:textId="77777777" w:rsidR="00153B3C" w:rsidRPr="008F26CF" w:rsidRDefault="00153B3C" w:rsidP="00F942A2">
      <w:pPr>
        <w:spacing w:line="440" w:lineRule="exact"/>
        <w:ind w:firstLineChars="200" w:firstLine="480"/>
        <w:rPr>
          <w:rFonts w:eastAsiaTheme="minorEastAsia"/>
          <w:bCs/>
          <w:sz w:val="24"/>
        </w:rPr>
      </w:pPr>
      <w:r w:rsidRPr="008F26CF">
        <w:rPr>
          <w:rFonts w:eastAsiaTheme="minorEastAsia"/>
          <w:bCs/>
          <w:sz w:val="24"/>
        </w:rPr>
        <w:t>1</w:t>
      </w:r>
      <w:r w:rsidR="009529E7" w:rsidRPr="008F26CF">
        <w:rPr>
          <w:rFonts w:eastAsiaTheme="minorEastAsia"/>
          <w:bCs/>
          <w:sz w:val="24"/>
        </w:rPr>
        <w:t>.</w:t>
      </w:r>
      <w:r w:rsidR="00DF5F14" w:rsidRPr="008F26CF">
        <w:rPr>
          <w:rFonts w:eastAsiaTheme="minorEastAsia"/>
          <w:bCs/>
          <w:sz w:val="24"/>
        </w:rPr>
        <w:t xml:space="preserve"> </w:t>
      </w:r>
      <w:r w:rsidRPr="008F26CF">
        <w:rPr>
          <w:rFonts w:eastAsiaTheme="minorEastAsia"/>
          <w:bCs/>
          <w:sz w:val="24"/>
        </w:rPr>
        <w:t>非学位课中的方向选修课模块由各</w:t>
      </w:r>
      <w:r w:rsidR="00CD4D45" w:rsidRPr="008F26CF">
        <w:rPr>
          <w:rFonts w:eastAsiaTheme="minorEastAsia"/>
          <w:bCs/>
          <w:sz w:val="24"/>
        </w:rPr>
        <w:t>培养单位</w:t>
      </w:r>
      <w:r w:rsidRPr="008F26CF">
        <w:rPr>
          <w:rFonts w:eastAsiaTheme="minorEastAsia"/>
          <w:bCs/>
          <w:sz w:val="24"/>
        </w:rPr>
        <w:t>自行设置，并给出具体选修学分要求。</w:t>
      </w:r>
    </w:p>
    <w:p w14:paraId="2C700689" w14:textId="77777777" w:rsidR="00065862" w:rsidRPr="008F26CF" w:rsidRDefault="009660FC" w:rsidP="00F942A2">
      <w:pPr>
        <w:spacing w:line="440" w:lineRule="exact"/>
        <w:ind w:firstLineChars="200" w:firstLine="480"/>
        <w:rPr>
          <w:rFonts w:eastAsiaTheme="minorEastAsia"/>
          <w:bCs/>
          <w:sz w:val="24"/>
        </w:rPr>
      </w:pPr>
      <w:r w:rsidRPr="008F26CF">
        <w:rPr>
          <w:rFonts w:eastAsiaTheme="minorEastAsia"/>
          <w:bCs/>
          <w:sz w:val="24"/>
        </w:rPr>
        <w:t xml:space="preserve">2. </w:t>
      </w:r>
      <w:r w:rsidRPr="008F26CF">
        <w:rPr>
          <w:rFonts w:eastAsiaTheme="minorEastAsia"/>
          <w:bCs/>
          <w:sz w:val="24"/>
        </w:rPr>
        <w:t>毕业总学分：</w:t>
      </w:r>
      <w:r w:rsidRPr="008F26CF">
        <w:rPr>
          <w:rFonts w:eastAsiaTheme="minorEastAsia" w:hint="eastAsia"/>
          <w:bCs/>
          <w:sz w:val="24"/>
        </w:rPr>
        <w:t>学位课</w:t>
      </w:r>
      <w:r w:rsidRPr="008F26CF">
        <w:rPr>
          <w:rFonts w:eastAsiaTheme="minorEastAsia"/>
          <w:bCs/>
          <w:sz w:val="24"/>
        </w:rPr>
        <w:t>+</w:t>
      </w:r>
      <w:r w:rsidRPr="008F26CF">
        <w:rPr>
          <w:rFonts w:eastAsiaTheme="minorEastAsia" w:hint="eastAsia"/>
          <w:bCs/>
          <w:sz w:val="24"/>
        </w:rPr>
        <w:t>非学位课</w:t>
      </w:r>
      <w:r w:rsidRPr="008F26CF">
        <w:rPr>
          <w:rFonts w:eastAsiaTheme="minorEastAsia"/>
          <w:bCs/>
          <w:sz w:val="24"/>
        </w:rPr>
        <w:t>+</w:t>
      </w:r>
      <w:r w:rsidRPr="008F26CF">
        <w:rPr>
          <w:rFonts w:eastAsiaTheme="minorEastAsia"/>
          <w:bCs/>
          <w:sz w:val="24"/>
        </w:rPr>
        <w:t>必修环节。</w:t>
      </w:r>
    </w:p>
    <w:sectPr w:rsidR="00065862" w:rsidRPr="008F26CF"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35500" w14:textId="77777777" w:rsidR="00942E31" w:rsidRDefault="00942E31" w:rsidP="0023080B">
      <w:r>
        <w:separator/>
      </w:r>
    </w:p>
  </w:endnote>
  <w:endnote w:type="continuationSeparator" w:id="0">
    <w:p w14:paraId="33BAF6E2" w14:textId="77777777" w:rsidR="00942E31" w:rsidRDefault="00942E31"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DDADB8" w14:textId="77777777" w:rsidR="00942E31" w:rsidRDefault="00942E31" w:rsidP="0023080B">
      <w:r>
        <w:separator/>
      </w:r>
    </w:p>
  </w:footnote>
  <w:footnote w:type="continuationSeparator" w:id="0">
    <w:p w14:paraId="7EAF44B5" w14:textId="77777777" w:rsidR="00942E31" w:rsidRDefault="00942E31" w:rsidP="002308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15:restartNumberingAfterBreak="0">
    <w:nsid w:val="3A9B7F59"/>
    <w:multiLevelType w:val="hybridMultilevel"/>
    <w:tmpl w:val="9F087594"/>
    <w:lvl w:ilvl="0" w:tplc="5F42C3CA">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5" w15:restartNumberingAfterBreak="0">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446B049A"/>
    <w:multiLevelType w:val="hybridMultilevel"/>
    <w:tmpl w:val="BE868ECE"/>
    <w:lvl w:ilvl="0" w:tplc="046A92D0">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7" w15:restartNumberingAfterBreak="0">
    <w:nsid w:val="613B597C"/>
    <w:multiLevelType w:val="hybridMultilevel"/>
    <w:tmpl w:val="FB5CA236"/>
    <w:lvl w:ilvl="0" w:tplc="6F744820">
      <w:start w:val="1"/>
      <w:numFmt w:val="decimal"/>
      <w:lvlText w:val="%1."/>
      <w:lvlJc w:val="left"/>
      <w:pPr>
        <w:ind w:left="840" w:hanging="360"/>
      </w:pPr>
      <w:rPr>
        <w:rFonts w:ascii="Times New Roman" w:eastAsia="宋体" w:hAnsi="Times New Roman" w:cs="Times New Roman"/>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abstractNum w:abstractNumId="8" w15:restartNumberingAfterBreak="0">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0" w15:restartNumberingAfterBreak="0">
    <w:nsid w:val="7F860E32"/>
    <w:multiLevelType w:val="hybridMultilevel"/>
    <w:tmpl w:val="DC58AC2C"/>
    <w:lvl w:ilvl="0" w:tplc="5856705C">
      <w:start w:val="1"/>
      <w:numFmt w:val="decimal"/>
      <w:lvlText w:val="%1."/>
      <w:lvlJc w:val="left"/>
      <w:pPr>
        <w:ind w:left="840" w:hanging="360"/>
      </w:pPr>
      <w:rPr>
        <w:rFonts w:hint="default"/>
      </w:rPr>
    </w:lvl>
    <w:lvl w:ilvl="1" w:tplc="04090019" w:tentative="1">
      <w:start w:val="1"/>
      <w:numFmt w:val="lowerLetter"/>
      <w:lvlText w:val="%2)"/>
      <w:lvlJc w:val="left"/>
      <w:pPr>
        <w:ind w:left="1360" w:hanging="440"/>
      </w:pPr>
    </w:lvl>
    <w:lvl w:ilvl="2" w:tplc="0409001B" w:tentative="1">
      <w:start w:val="1"/>
      <w:numFmt w:val="lowerRoman"/>
      <w:lvlText w:val="%3."/>
      <w:lvlJc w:val="right"/>
      <w:pPr>
        <w:ind w:left="1800" w:hanging="440"/>
      </w:pPr>
    </w:lvl>
    <w:lvl w:ilvl="3" w:tplc="0409000F" w:tentative="1">
      <w:start w:val="1"/>
      <w:numFmt w:val="decimal"/>
      <w:lvlText w:val="%4."/>
      <w:lvlJc w:val="left"/>
      <w:pPr>
        <w:ind w:left="2240" w:hanging="440"/>
      </w:pPr>
    </w:lvl>
    <w:lvl w:ilvl="4" w:tplc="04090019" w:tentative="1">
      <w:start w:val="1"/>
      <w:numFmt w:val="lowerLetter"/>
      <w:lvlText w:val="%5)"/>
      <w:lvlJc w:val="left"/>
      <w:pPr>
        <w:ind w:left="2680" w:hanging="440"/>
      </w:pPr>
    </w:lvl>
    <w:lvl w:ilvl="5" w:tplc="0409001B" w:tentative="1">
      <w:start w:val="1"/>
      <w:numFmt w:val="lowerRoman"/>
      <w:lvlText w:val="%6."/>
      <w:lvlJc w:val="right"/>
      <w:pPr>
        <w:ind w:left="3120" w:hanging="440"/>
      </w:pPr>
    </w:lvl>
    <w:lvl w:ilvl="6" w:tplc="0409000F" w:tentative="1">
      <w:start w:val="1"/>
      <w:numFmt w:val="decimal"/>
      <w:lvlText w:val="%7."/>
      <w:lvlJc w:val="left"/>
      <w:pPr>
        <w:ind w:left="3560" w:hanging="440"/>
      </w:pPr>
    </w:lvl>
    <w:lvl w:ilvl="7" w:tplc="04090019" w:tentative="1">
      <w:start w:val="1"/>
      <w:numFmt w:val="lowerLetter"/>
      <w:lvlText w:val="%8)"/>
      <w:lvlJc w:val="left"/>
      <w:pPr>
        <w:ind w:left="4000" w:hanging="440"/>
      </w:pPr>
    </w:lvl>
    <w:lvl w:ilvl="8" w:tplc="0409001B" w:tentative="1">
      <w:start w:val="1"/>
      <w:numFmt w:val="lowerRoman"/>
      <w:lvlText w:val="%9."/>
      <w:lvlJc w:val="right"/>
      <w:pPr>
        <w:ind w:left="4440" w:hanging="440"/>
      </w:pPr>
    </w:lvl>
  </w:abstractNum>
  <w:num w:numId="1" w16cid:durableId="424301480">
    <w:abstractNumId w:val="5"/>
  </w:num>
  <w:num w:numId="2" w16cid:durableId="1061947600">
    <w:abstractNumId w:val="0"/>
  </w:num>
  <w:num w:numId="3" w16cid:durableId="1053776968">
    <w:abstractNumId w:val="9"/>
  </w:num>
  <w:num w:numId="4" w16cid:durableId="149565414">
    <w:abstractNumId w:val="8"/>
  </w:num>
  <w:num w:numId="5" w16cid:durableId="1773669124">
    <w:abstractNumId w:val="1"/>
  </w:num>
  <w:num w:numId="6" w16cid:durableId="236288095">
    <w:abstractNumId w:val="2"/>
  </w:num>
  <w:num w:numId="7" w16cid:durableId="205919812">
    <w:abstractNumId w:val="3"/>
  </w:num>
  <w:num w:numId="8" w16cid:durableId="1954439535">
    <w:abstractNumId w:val="4"/>
  </w:num>
  <w:num w:numId="9" w16cid:durableId="1985311487">
    <w:abstractNumId w:val="6"/>
  </w:num>
  <w:num w:numId="10" w16cid:durableId="1066218530">
    <w:abstractNumId w:val="10"/>
  </w:num>
  <w:num w:numId="11" w16cid:durableId="20074636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1B9D"/>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3B63"/>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414"/>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650"/>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85D89"/>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2B3"/>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69F7"/>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8530B"/>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0B7"/>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37DB"/>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04F"/>
    <w:rsid w:val="00335BB9"/>
    <w:rsid w:val="00336751"/>
    <w:rsid w:val="00336778"/>
    <w:rsid w:val="003374FD"/>
    <w:rsid w:val="00337ADB"/>
    <w:rsid w:val="00337DD6"/>
    <w:rsid w:val="003416AA"/>
    <w:rsid w:val="003416BC"/>
    <w:rsid w:val="00345BF6"/>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755"/>
    <w:rsid w:val="003C5F9F"/>
    <w:rsid w:val="003D13E5"/>
    <w:rsid w:val="003D1899"/>
    <w:rsid w:val="003D18A7"/>
    <w:rsid w:val="003D354D"/>
    <w:rsid w:val="003D35E3"/>
    <w:rsid w:val="003D3974"/>
    <w:rsid w:val="003D3996"/>
    <w:rsid w:val="003D3BD9"/>
    <w:rsid w:val="003D51E0"/>
    <w:rsid w:val="003D7A97"/>
    <w:rsid w:val="003E0503"/>
    <w:rsid w:val="003E1768"/>
    <w:rsid w:val="003E1FE7"/>
    <w:rsid w:val="003E42F3"/>
    <w:rsid w:val="003E5315"/>
    <w:rsid w:val="003E5423"/>
    <w:rsid w:val="003E5A1E"/>
    <w:rsid w:val="003E5BF2"/>
    <w:rsid w:val="003E5F3F"/>
    <w:rsid w:val="003E6CB3"/>
    <w:rsid w:val="003E6EAC"/>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4D46"/>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1628"/>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58C3"/>
    <w:rsid w:val="004F7534"/>
    <w:rsid w:val="00501096"/>
    <w:rsid w:val="0050152F"/>
    <w:rsid w:val="00501D66"/>
    <w:rsid w:val="00502BCF"/>
    <w:rsid w:val="00503635"/>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0940"/>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0CC2"/>
    <w:rsid w:val="005D14BA"/>
    <w:rsid w:val="005D17B7"/>
    <w:rsid w:val="005D22F5"/>
    <w:rsid w:val="005D32A3"/>
    <w:rsid w:val="005D3952"/>
    <w:rsid w:val="005D3E43"/>
    <w:rsid w:val="005D40D4"/>
    <w:rsid w:val="005D53D2"/>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7F3"/>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99D"/>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814"/>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5F72"/>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28"/>
    <w:rsid w:val="00815BA8"/>
    <w:rsid w:val="0081685B"/>
    <w:rsid w:val="00816FEC"/>
    <w:rsid w:val="00817E4C"/>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07D2"/>
    <w:rsid w:val="0089136B"/>
    <w:rsid w:val="00891FAA"/>
    <w:rsid w:val="008928BB"/>
    <w:rsid w:val="008932CD"/>
    <w:rsid w:val="00893FB3"/>
    <w:rsid w:val="00894DCD"/>
    <w:rsid w:val="00895924"/>
    <w:rsid w:val="00896342"/>
    <w:rsid w:val="00897079"/>
    <w:rsid w:val="00897B81"/>
    <w:rsid w:val="00897C19"/>
    <w:rsid w:val="008A0D84"/>
    <w:rsid w:val="008A17EB"/>
    <w:rsid w:val="008A181C"/>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6CF"/>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2E31"/>
    <w:rsid w:val="009435A3"/>
    <w:rsid w:val="00943C58"/>
    <w:rsid w:val="0094626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4EBF"/>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2000"/>
    <w:rsid w:val="009A3455"/>
    <w:rsid w:val="009A3A70"/>
    <w:rsid w:val="009A489E"/>
    <w:rsid w:val="009A524E"/>
    <w:rsid w:val="009A63F7"/>
    <w:rsid w:val="009A7D3D"/>
    <w:rsid w:val="009B0FB2"/>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3509"/>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C65"/>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0A6A"/>
    <w:rsid w:val="00B91FFD"/>
    <w:rsid w:val="00B93B91"/>
    <w:rsid w:val="00B93BED"/>
    <w:rsid w:val="00B94EDF"/>
    <w:rsid w:val="00B9515D"/>
    <w:rsid w:val="00B95A7C"/>
    <w:rsid w:val="00B962CD"/>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2F65"/>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58D5"/>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047"/>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4434"/>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1D44"/>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53D"/>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029"/>
    <w:rsid w:val="00E57A55"/>
    <w:rsid w:val="00E60747"/>
    <w:rsid w:val="00E6194B"/>
    <w:rsid w:val="00E61BBD"/>
    <w:rsid w:val="00E62195"/>
    <w:rsid w:val="00E63207"/>
    <w:rsid w:val="00E63476"/>
    <w:rsid w:val="00E639F1"/>
    <w:rsid w:val="00E65CF5"/>
    <w:rsid w:val="00E65EC6"/>
    <w:rsid w:val="00E700FF"/>
    <w:rsid w:val="00E7013F"/>
    <w:rsid w:val="00E71046"/>
    <w:rsid w:val="00E713CA"/>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38DE"/>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669B5"/>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27519A"/>
  <w15:docId w15:val="{B35F9C8A-5C18-412C-BE26-E9025DF5B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table" w:styleId="ad">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c">
    <w:name w:val="批注主题 字符"/>
    <w:basedOn w:val="a4"/>
    <w:link w:val="ab"/>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styleId="af">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f0">
    <w:name w:val="List Paragraph"/>
    <w:basedOn w:val="a"/>
    <w:uiPriority w:val="99"/>
    <w:rsid w:val="00506B23"/>
    <w:pPr>
      <w:ind w:firstLineChars="200" w:firstLine="420"/>
    </w:pPr>
  </w:style>
  <w:style w:type="character" w:customStyle="1" w:styleId="40">
    <w:name w:val="标题 4 字符"/>
    <w:basedOn w:val="a0"/>
    <w:link w:val="4"/>
    <w:uiPriority w:val="9"/>
    <w:semiHidden/>
    <w:rsid w:val="00372023"/>
    <w:rPr>
      <w:rFonts w:asciiTheme="majorHAnsi" w:eastAsiaTheme="majorEastAsia" w:hAnsiTheme="majorHAnsi" w:cstheme="majorBidi"/>
      <w:b/>
      <w:bCs/>
      <w:kern w:val="2"/>
      <w:sz w:val="28"/>
      <w:szCs w:val="28"/>
    </w:rPr>
  </w:style>
  <w:style w:type="character" w:styleId="af1">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33F283-EA02-4CAB-B7D9-8B6BED356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7</Pages>
  <Words>797</Words>
  <Characters>4547</Characters>
  <Application>Microsoft Office Word</Application>
  <DocSecurity>0</DocSecurity>
  <Lines>37</Lines>
  <Paragraphs>10</Paragraphs>
  <ScaleCrop>false</ScaleCrop>
  <Company>yanjiushengyuan</Company>
  <LinksUpToDate>false</LinksUpToDate>
  <CharactersWithSpaces>5334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lei hua</cp:lastModifiedBy>
  <cp:revision>9</cp:revision>
  <cp:lastPrinted>2025-06-10T03:26:00Z</cp:lastPrinted>
  <dcterms:created xsi:type="dcterms:W3CDTF">2025-04-22T03:04:00Z</dcterms:created>
  <dcterms:modified xsi:type="dcterms:W3CDTF">2025-06-10T03:28:00Z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