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EA670" w14:textId="77777777" w:rsidR="001827EC" w:rsidRPr="00432AD8" w:rsidRDefault="000715C6">
      <w:pPr>
        <w:ind w:leftChars="153" w:left="321" w:right="227"/>
        <w:jc w:val="center"/>
        <w:rPr>
          <w:rFonts w:eastAsia="黑体"/>
          <w:b/>
          <w:bCs/>
          <w:sz w:val="36"/>
          <w:szCs w:val="36"/>
        </w:rPr>
      </w:pPr>
      <w:r w:rsidRPr="00432AD8">
        <w:rPr>
          <w:rFonts w:eastAsia="黑体" w:hint="eastAsia"/>
          <w:b/>
          <w:bCs/>
          <w:sz w:val="36"/>
          <w:szCs w:val="36"/>
          <w:u w:val="single"/>
        </w:rPr>
        <w:t>计算机</w:t>
      </w:r>
      <w:r w:rsidRPr="00432AD8">
        <w:rPr>
          <w:rFonts w:eastAsia="黑体"/>
          <w:b/>
          <w:bCs/>
          <w:sz w:val="36"/>
          <w:szCs w:val="36"/>
          <w:u w:val="single"/>
        </w:rPr>
        <w:t>科学与技术</w:t>
      </w:r>
      <w:r w:rsidR="00AC00AE" w:rsidRPr="00432AD8">
        <w:rPr>
          <w:rFonts w:eastAsia="黑体"/>
          <w:b/>
          <w:bCs/>
          <w:sz w:val="36"/>
          <w:szCs w:val="36"/>
        </w:rPr>
        <w:t>专业</w:t>
      </w:r>
      <w:r w:rsidR="006C6E36" w:rsidRPr="00432AD8">
        <w:rPr>
          <w:rFonts w:eastAsia="黑体"/>
          <w:b/>
          <w:bCs/>
          <w:sz w:val="36"/>
          <w:szCs w:val="36"/>
        </w:rPr>
        <w:t>学术学位</w:t>
      </w:r>
      <w:r w:rsidR="00D266FF" w:rsidRPr="00432AD8">
        <w:rPr>
          <w:rFonts w:eastAsia="黑体"/>
          <w:b/>
          <w:bCs/>
          <w:sz w:val="36"/>
          <w:szCs w:val="36"/>
        </w:rPr>
        <w:t>硕士</w:t>
      </w:r>
      <w:r w:rsidR="006C6E36" w:rsidRPr="00432AD8">
        <w:rPr>
          <w:rFonts w:eastAsia="黑体"/>
          <w:b/>
          <w:bCs/>
          <w:sz w:val="36"/>
          <w:szCs w:val="36"/>
        </w:rPr>
        <w:t>研究生培养方案</w:t>
      </w:r>
    </w:p>
    <w:p w14:paraId="2873F0FA" w14:textId="77777777" w:rsidR="001827EC" w:rsidRPr="00432AD8" w:rsidRDefault="00EF2AC1">
      <w:pPr>
        <w:ind w:leftChars="153" w:left="321" w:right="227"/>
        <w:jc w:val="center"/>
        <w:rPr>
          <w:rFonts w:eastAsia="黑体"/>
          <w:b/>
          <w:bCs/>
          <w:sz w:val="28"/>
          <w:szCs w:val="28"/>
        </w:rPr>
      </w:pPr>
      <w:r w:rsidRPr="00432AD8">
        <w:rPr>
          <w:rFonts w:eastAsia="黑体"/>
          <w:b/>
          <w:bCs/>
          <w:sz w:val="28"/>
          <w:szCs w:val="28"/>
        </w:rPr>
        <w:t>（</w:t>
      </w:r>
      <w:r w:rsidR="000715C6" w:rsidRPr="00432AD8">
        <w:rPr>
          <w:rFonts w:eastAsia="黑体" w:hint="eastAsia"/>
          <w:b/>
          <w:bCs/>
          <w:sz w:val="28"/>
          <w:szCs w:val="28"/>
        </w:rPr>
        <w:t>网络</w:t>
      </w:r>
      <w:r w:rsidR="000715C6" w:rsidRPr="00432AD8">
        <w:rPr>
          <w:rFonts w:eastAsia="黑体"/>
          <w:b/>
          <w:bCs/>
          <w:sz w:val="28"/>
          <w:szCs w:val="28"/>
        </w:rPr>
        <w:t>空间安全与计算机</w:t>
      </w:r>
      <w:r w:rsidRPr="00432AD8">
        <w:rPr>
          <w:rFonts w:eastAsia="黑体"/>
          <w:b/>
          <w:bCs/>
          <w:sz w:val="28"/>
          <w:szCs w:val="28"/>
        </w:rPr>
        <w:t>学院</w:t>
      </w:r>
      <w:r w:rsidRPr="00432AD8">
        <w:rPr>
          <w:rFonts w:eastAsia="黑体"/>
          <w:b/>
          <w:bCs/>
          <w:sz w:val="28"/>
          <w:szCs w:val="28"/>
        </w:rPr>
        <w:t>)</w:t>
      </w:r>
    </w:p>
    <w:p w14:paraId="7DA3B2DC" w14:textId="77777777" w:rsidR="00316174" w:rsidRPr="00432AD8" w:rsidRDefault="00316174" w:rsidP="00316174">
      <w:pPr>
        <w:spacing w:line="440" w:lineRule="exact"/>
        <w:ind w:firstLine="560"/>
        <w:rPr>
          <w:rFonts w:eastAsia="黑体"/>
          <w:bCs/>
          <w:sz w:val="28"/>
          <w:szCs w:val="28"/>
        </w:rPr>
      </w:pPr>
      <w:r w:rsidRPr="00432AD8">
        <w:rPr>
          <w:rFonts w:eastAsia="黑体"/>
          <w:bCs/>
          <w:sz w:val="28"/>
          <w:szCs w:val="28"/>
        </w:rPr>
        <w:t>一、</w:t>
      </w:r>
      <w:r w:rsidR="00AC00AE" w:rsidRPr="00432AD8">
        <w:rPr>
          <w:rFonts w:eastAsia="黑体"/>
          <w:bCs/>
          <w:sz w:val="28"/>
          <w:szCs w:val="28"/>
        </w:rPr>
        <w:t>专业</w:t>
      </w:r>
      <w:r w:rsidRPr="00432AD8">
        <w:rPr>
          <w:rFonts w:eastAsia="黑体"/>
          <w:bCs/>
          <w:sz w:val="28"/>
          <w:szCs w:val="28"/>
        </w:rPr>
        <w:t>名称、代码</w:t>
      </w:r>
    </w:p>
    <w:p w14:paraId="0C11AD38" w14:textId="77777777" w:rsidR="00316174" w:rsidRPr="00432AD8" w:rsidRDefault="00316174" w:rsidP="00D9523D">
      <w:pPr>
        <w:widowControl/>
        <w:spacing w:before="100" w:beforeAutospacing="1" w:after="100" w:afterAutospacing="1" w:line="270" w:lineRule="atLeast"/>
        <w:ind w:firstLineChars="400" w:firstLine="960"/>
        <w:jc w:val="left"/>
        <w:rPr>
          <w:kern w:val="0"/>
          <w:sz w:val="18"/>
          <w:szCs w:val="18"/>
        </w:rPr>
      </w:pPr>
      <w:r w:rsidRPr="00432AD8">
        <w:rPr>
          <w:kern w:val="0"/>
          <w:sz w:val="24"/>
        </w:rPr>
        <w:t>专业名称：</w:t>
      </w:r>
      <w:r w:rsidR="000715C6" w:rsidRPr="00432AD8">
        <w:rPr>
          <w:rFonts w:hint="eastAsia"/>
          <w:kern w:val="0"/>
          <w:sz w:val="24"/>
        </w:rPr>
        <w:t>计算机</w:t>
      </w:r>
      <w:r w:rsidR="000715C6" w:rsidRPr="00432AD8">
        <w:rPr>
          <w:kern w:val="0"/>
          <w:sz w:val="24"/>
        </w:rPr>
        <w:t>科学与技术</w:t>
      </w:r>
    </w:p>
    <w:p w14:paraId="1D2EE43C" w14:textId="77777777" w:rsidR="00316174" w:rsidRPr="00432AD8" w:rsidRDefault="00316174" w:rsidP="00D9523D">
      <w:pPr>
        <w:widowControl/>
        <w:spacing w:before="100" w:beforeAutospacing="1" w:after="100" w:afterAutospacing="1" w:line="270" w:lineRule="atLeast"/>
        <w:ind w:firstLineChars="400" w:firstLine="960"/>
        <w:jc w:val="left"/>
        <w:rPr>
          <w:kern w:val="0"/>
          <w:sz w:val="18"/>
          <w:szCs w:val="18"/>
        </w:rPr>
      </w:pPr>
      <w:r w:rsidRPr="00432AD8">
        <w:rPr>
          <w:kern w:val="0"/>
          <w:sz w:val="24"/>
        </w:rPr>
        <w:t>专业代码：</w:t>
      </w:r>
      <w:r w:rsidR="000715C6" w:rsidRPr="00432AD8">
        <w:rPr>
          <w:rFonts w:hint="eastAsia"/>
          <w:kern w:val="0"/>
          <w:sz w:val="24"/>
        </w:rPr>
        <w:t>0812</w:t>
      </w:r>
    </w:p>
    <w:p w14:paraId="2AF68FB0" w14:textId="77777777" w:rsidR="00316174" w:rsidRPr="00432AD8" w:rsidRDefault="00316174" w:rsidP="00316174">
      <w:pPr>
        <w:spacing w:line="440" w:lineRule="exact"/>
        <w:ind w:firstLineChars="200" w:firstLine="560"/>
        <w:rPr>
          <w:rFonts w:eastAsia="黑体"/>
          <w:bCs/>
          <w:i/>
          <w:sz w:val="28"/>
          <w:szCs w:val="28"/>
        </w:rPr>
      </w:pPr>
      <w:r w:rsidRPr="00432AD8">
        <w:rPr>
          <w:rFonts w:eastAsia="黑体"/>
          <w:bCs/>
          <w:sz w:val="28"/>
          <w:szCs w:val="28"/>
        </w:rPr>
        <w:t>二、专业简介</w:t>
      </w:r>
    </w:p>
    <w:p w14:paraId="3F3D5DA3" w14:textId="2EED1280" w:rsidR="000715C6" w:rsidRPr="00432AD8" w:rsidRDefault="00572106" w:rsidP="00152A28">
      <w:pPr>
        <w:spacing w:beforeLines="50" w:before="156" w:line="360" w:lineRule="auto"/>
        <w:ind w:firstLineChars="200" w:firstLine="480"/>
        <w:rPr>
          <w:rFonts w:eastAsiaTheme="minorEastAsia"/>
          <w:i/>
          <w:sz w:val="24"/>
        </w:rPr>
      </w:pPr>
      <w:r w:rsidRPr="00432AD8">
        <w:rPr>
          <w:rFonts w:hint="eastAsia"/>
          <w:sz w:val="24"/>
        </w:rPr>
        <w:t>本专业致力于计算机及相关信息科学的理论、方法、技术研究。</w:t>
      </w:r>
      <w:r w:rsidRPr="00432AD8">
        <w:rPr>
          <w:rFonts w:hint="eastAsia"/>
          <w:sz w:val="24"/>
        </w:rPr>
        <w:t>1993</w:t>
      </w:r>
      <w:r w:rsidRPr="00432AD8">
        <w:rPr>
          <w:rFonts w:hint="eastAsia"/>
          <w:sz w:val="24"/>
        </w:rPr>
        <w:t>年获河北省第一个“计算机应用技术”硕士学位授权点；</w:t>
      </w:r>
      <w:r w:rsidRPr="00432AD8">
        <w:rPr>
          <w:rFonts w:hint="eastAsia"/>
          <w:sz w:val="24"/>
        </w:rPr>
        <w:t>1994</w:t>
      </w:r>
      <w:r w:rsidRPr="00432AD8">
        <w:rPr>
          <w:rFonts w:hint="eastAsia"/>
          <w:sz w:val="24"/>
        </w:rPr>
        <w:t>年“计算机应用技术”获河北省第一批重点学科；</w:t>
      </w:r>
      <w:r w:rsidRPr="00432AD8">
        <w:rPr>
          <w:rFonts w:hint="eastAsia"/>
          <w:sz w:val="24"/>
        </w:rPr>
        <w:t>2005</w:t>
      </w:r>
      <w:r w:rsidRPr="00432AD8">
        <w:rPr>
          <w:rFonts w:hint="eastAsia"/>
          <w:sz w:val="24"/>
        </w:rPr>
        <w:t>年获批计算机科学与技术一级学科硕士学位授权点。本学科作为河北省首个计算机学科硕士学位授权点和首批重点学科，经过多年建设，</w:t>
      </w:r>
      <w:r w:rsidR="000715C6" w:rsidRPr="00432AD8">
        <w:rPr>
          <w:sz w:val="24"/>
        </w:rPr>
        <w:t>学科已形成稳定的</w:t>
      </w:r>
      <w:bookmarkStart w:id="0" w:name="OLE_LINK13"/>
      <w:bookmarkStart w:id="1" w:name="OLE_LINK14"/>
      <w:r w:rsidR="00FE0196" w:rsidRPr="00432AD8">
        <w:rPr>
          <w:rFonts w:hint="eastAsia"/>
          <w:sz w:val="24"/>
        </w:rPr>
        <w:t>计算机应用技术</w:t>
      </w:r>
      <w:bookmarkEnd w:id="0"/>
      <w:bookmarkEnd w:id="1"/>
      <w:r w:rsidR="006766CE" w:rsidRPr="00432AD8">
        <w:rPr>
          <w:rFonts w:hint="eastAsia"/>
          <w:sz w:val="24"/>
        </w:rPr>
        <w:t>、人工智能、</w:t>
      </w:r>
      <w:bookmarkStart w:id="2" w:name="OLE_LINK5"/>
      <w:bookmarkStart w:id="3" w:name="OLE_LINK12"/>
      <w:r w:rsidR="00FE0196" w:rsidRPr="00432AD8">
        <w:rPr>
          <w:rFonts w:hint="eastAsia"/>
          <w:sz w:val="24"/>
        </w:rPr>
        <w:t>计算机网络与安全</w:t>
      </w:r>
      <w:bookmarkEnd w:id="2"/>
      <w:bookmarkEnd w:id="3"/>
      <w:r w:rsidR="006766CE" w:rsidRPr="00432AD8">
        <w:rPr>
          <w:rFonts w:hint="eastAsia"/>
          <w:sz w:val="24"/>
        </w:rPr>
        <w:t>3</w:t>
      </w:r>
      <w:r w:rsidR="000715C6" w:rsidRPr="00432AD8">
        <w:rPr>
          <w:sz w:val="24"/>
        </w:rPr>
        <w:t>个特色</w:t>
      </w:r>
      <w:r w:rsidR="006766CE" w:rsidRPr="00432AD8">
        <w:rPr>
          <w:rFonts w:hint="eastAsia"/>
          <w:sz w:val="24"/>
        </w:rPr>
        <w:t>研究</w:t>
      </w:r>
      <w:r w:rsidR="000715C6" w:rsidRPr="00432AD8">
        <w:rPr>
          <w:sz w:val="24"/>
        </w:rPr>
        <w:t>方向</w:t>
      </w:r>
      <w:bookmarkStart w:id="4" w:name="_Hlk71785992"/>
      <w:r w:rsidR="000715C6" w:rsidRPr="00432AD8">
        <w:rPr>
          <w:sz w:val="24"/>
        </w:rPr>
        <w:t>，</w:t>
      </w:r>
      <w:r w:rsidR="000715C6" w:rsidRPr="00432AD8">
        <w:rPr>
          <w:rFonts w:hint="eastAsia"/>
          <w:sz w:val="24"/>
        </w:rPr>
        <w:t>具有深厚的学术底蕴和鲜明的特色</w:t>
      </w:r>
      <w:bookmarkEnd w:id="4"/>
      <w:r w:rsidR="000715C6" w:rsidRPr="00432AD8">
        <w:rPr>
          <w:rFonts w:hint="eastAsia"/>
          <w:sz w:val="24"/>
        </w:rPr>
        <w:t>，</w:t>
      </w:r>
      <w:r w:rsidR="000715C6" w:rsidRPr="00432AD8">
        <w:rPr>
          <w:sz w:val="24"/>
        </w:rPr>
        <w:t>具有较雄厚的硕士研究生导师队伍</w:t>
      </w:r>
      <w:r w:rsidR="000715C6" w:rsidRPr="00432AD8">
        <w:rPr>
          <w:rFonts w:hint="eastAsia"/>
          <w:sz w:val="24"/>
        </w:rPr>
        <w:t>。该学位授权点依托河北省机器视觉工程研究中心、京（北京航空航天大学）津（南开大学）冀（河北大学）河北省高可信信息系统重点实验室、河北省网络空间安全研究院、河北省云计算研究院等平台，</w:t>
      </w:r>
      <w:r w:rsidR="000715C6" w:rsidRPr="00432AD8">
        <w:rPr>
          <w:sz w:val="24"/>
        </w:rPr>
        <w:t>具备</w:t>
      </w:r>
      <w:r w:rsidR="000715C6" w:rsidRPr="00432AD8">
        <w:rPr>
          <w:rFonts w:hint="eastAsia"/>
          <w:sz w:val="24"/>
        </w:rPr>
        <w:t>了</w:t>
      </w:r>
      <w:r w:rsidR="000715C6" w:rsidRPr="00432AD8">
        <w:rPr>
          <w:sz w:val="24"/>
        </w:rPr>
        <w:t>开展相关研究的科研条件和环境</w:t>
      </w:r>
      <w:r w:rsidR="000715C6" w:rsidRPr="00432AD8">
        <w:rPr>
          <w:rFonts w:hint="eastAsia"/>
          <w:sz w:val="24"/>
        </w:rPr>
        <w:t>。毕业生主要就业于政府部门、高校、研究所和国内外知名</w:t>
      </w:r>
      <w:r w:rsidR="000715C6" w:rsidRPr="00432AD8">
        <w:rPr>
          <w:rFonts w:hint="eastAsia"/>
          <w:sz w:val="24"/>
        </w:rPr>
        <w:t>IT</w:t>
      </w:r>
      <w:r w:rsidR="000715C6" w:rsidRPr="00432AD8">
        <w:rPr>
          <w:rFonts w:hint="eastAsia"/>
          <w:sz w:val="24"/>
        </w:rPr>
        <w:t>企业，</w:t>
      </w:r>
      <w:r w:rsidR="000715C6" w:rsidRPr="00432AD8">
        <w:rPr>
          <w:sz w:val="24"/>
        </w:rPr>
        <w:t>目前就业形势良好。</w:t>
      </w:r>
    </w:p>
    <w:p w14:paraId="303E1227" w14:textId="77777777" w:rsidR="001827EC" w:rsidRPr="00432AD8" w:rsidRDefault="00760479" w:rsidP="00CC7BF9">
      <w:pPr>
        <w:spacing w:line="440" w:lineRule="exact"/>
        <w:ind w:firstLineChars="200" w:firstLine="560"/>
        <w:rPr>
          <w:rFonts w:eastAsia="黑体"/>
          <w:bCs/>
          <w:sz w:val="28"/>
          <w:szCs w:val="28"/>
        </w:rPr>
      </w:pPr>
      <w:r w:rsidRPr="00432AD8">
        <w:rPr>
          <w:rFonts w:eastAsia="黑体"/>
          <w:bCs/>
          <w:sz w:val="28"/>
          <w:szCs w:val="28"/>
        </w:rPr>
        <w:t>三</w:t>
      </w:r>
      <w:r w:rsidR="00EF2AC1" w:rsidRPr="00432AD8">
        <w:rPr>
          <w:rFonts w:eastAsia="黑体"/>
          <w:bCs/>
          <w:sz w:val="28"/>
          <w:szCs w:val="28"/>
        </w:rPr>
        <w:t>、研究方向</w:t>
      </w:r>
    </w:p>
    <w:p w14:paraId="0C65C95F" w14:textId="4419CB66" w:rsidR="00AD2E1C" w:rsidRPr="00432AD8" w:rsidRDefault="00AD2E1C" w:rsidP="00152A28">
      <w:pPr>
        <w:spacing w:beforeLines="50" w:before="156" w:line="360" w:lineRule="auto"/>
        <w:ind w:firstLineChars="200" w:firstLine="480"/>
        <w:rPr>
          <w:sz w:val="24"/>
        </w:rPr>
      </w:pPr>
      <w:r w:rsidRPr="00432AD8">
        <w:rPr>
          <w:rFonts w:hint="eastAsia"/>
          <w:sz w:val="24"/>
        </w:rPr>
        <w:t xml:space="preserve">1. </w:t>
      </w:r>
      <w:r w:rsidRPr="00432AD8">
        <w:rPr>
          <w:rFonts w:hint="eastAsia"/>
          <w:sz w:val="24"/>
        </w:rPr>
        <w:t>计算机应用技术</w:t>
      </w:r>
    </w:p>
    <w:p w14:paraId="104D5509" w14:textId="4C9FEAD5" w:rsidR="00FE0196" w:rsidRPr="00432AD8" w:rsidRDefault="00FE0196" w:rsidP="005D79B6">
      <w:pPr>
        <w:spacing w:line="360" w:lineRule="auto"/>
        <w:ind w:firstLine="480"/>
        <w:rPr>
          <w:rFonts w:ascii="宋体" w:hAnsi="宋体"/>
          <w:sz w:val="24"/>
        </w:rPr>
      </w:pPr>
      <w:r w:rsidRPr="00432AD8">
        <w:rPr>
          <w:rFonts w:ascii="宋体" w:hAnsi="宋体"/>
          <w:sz w:val="24"/>
        </w:rPr>
        <w:t>计算机应用技术主要研究将计算机科学、系统、软件、网络等应用于现代科学技术各个领域、现代社会各个行业和现代生活各个方面时所涉及的基本原理、一般方法、关键技术及支撑系统和平台，实现计算机在各行业和各领域的应用，促进学科交叉。研究范围包括</w:t>
      </w:r>
      <w:r w:rsidRPr="00432AD8">
        <w:rPr>
          <w:rFonts w:ascii="宋体" w:hAnsi="宋体" w:hint="eastAsia"/>
          <w:sz w:val="24"/>
        </w:rPr>
        <w:t>：</w:t>
      </w:r>
    </w:p>
    <w:p w14:paraId="2A73BD30" w14:textId="0A0CB756" w:rsidR="00FE0196" w:rsidRPr="00432AD8" w:rsidRDefault="00F51106" w:rsidP="005D79B6">
      <w:pPr>
        <w:spacing w:line="360" w:lineRule="auto"/>
        <w:ind w:firstLineChars="200" w:firstLine="480"/>
        <w:rPr>
          <w:rFonts w:ascii="宋体" w:hAnsi="宋体"/>
          <w:sz w:val="24"/>
        </w:rPr>
      </w:pPr>
      <w:r w:rsidRPr="00432AD8">
        <w:rPr>
          <w:rFonts w:ascii="宋体" w:hAnsi="宋体" w:hint="eastAsia"/>
          <w:sz w:val="24"/>
        </w:rPr>
        <w:t>（1）</w:t>
      </w:r>
      <w:r w:rsidR="00FE0196" w:rsidRPr="00432AD8">
        <w:rPr>
          <w:rFonts w:ascii="宋体" w:hAnsi="宋体"/>
          <w:sz w:val="24"/>
        </w:rPr>
        <w:t>信息计算原理与方法：研究对数值、文字、图像、视频等结构化或非结构化信息在获取、表示、转换、处理、表现、理解、生成和管理等环节中所采用的计算原理和方法。特色</w:t>
      </w:r>
      <w:r w:rsidR="005D79B6" w:rsidRPr="00432AD8">
        <w:rPr>
          <w:rFonts w:ascii="宋体" w:hAnsi="宋体" w:hint="eastAsia"/>
          <w:sz w:val="24"/>
        </w:rPr>
        <w:t>内容</w:t>
      </w:r>
      <w:r w:rsidR="00FE0196" w:rsidRPr="00432AD8">
        <w:rPr>
          <w:rFonts w:ascii="宋体" w:hAnsi="宋体"/>
          <w:sz w:val="24"/>
        </w:rPr>
        <w:t>如</w:t>
      </w:r>
      <w:r w:rsidR="005D79B6" w:rsidRPr="00432AD8">
        <w:rPr>
          <w:rFonts w:ascii="宋体" w:hAnsi="宋体" w:hint="eastAsia"/>
          <w:sz w:val="24"/>
        </w:rPr>
        <w:t>图像识别、图像修复、多模态数据融合、生成式模型</w:t>
      </w:r>
      <w:r w:rsidR="00FE0196" w:rsidRPr="00432AD8">
        <w:rPr>
          <w:rFonts w:ascii="宋体" w:hAnsi="宋体"/>
          <w:sz w:val="24"/>
        </w:rPr>
        <w:t>、</w:t>
      </w:r>
      <w:r w:rsidR="005D79B6" w:rsidRPr="00432AD8">
        <w:rPr>
          <w:rFonts w:ascii="宋体" w:hAnsi="宋体" w:hint="eastAsia"/>
          <w:sz w:val="24"/>
        </w:rPr>
        <w:t>人体姿态估计、人体解析、行为识别、人</w:t>
      </w:r>
      <w:r w:rsidR="005D79B6" w:rsidRPr="00432AD8">
        <w:rPr>
          <w:rFonts w:ascii="宋体" w:hAnsi="宋体"/>
          <w:sz w:val="24"/>
        </w:rPr>
        <w:t>-</w:t>
      </w:r>
      <w:r w:rsidR="005D79B6" w:rsidRPr="00432AD8">
        <w:rPr>
          <w:rFonts w:ascii="宋体" w:hAnsi="宋体" w:hint="eastAsia"/>
          <w:sz w:val="24"/>
        </w:rPr>
        <w:t>物交互识别等</w:t>
      </w:r>
      <w:r w:rsidR="00FE0196" w:rsidRPr="00432AD8">
        <w:rPr>
          <w:rFonts w:ascii="宋体" w:hAnsi="宋体"/>
          <w:sz w:val="24"/>
        </w:rPr>
        <w:t>。</w:t>
      </w:r>
    </w:p>
    <w:p w14:paraId="349AE2C7" w14:textId="222E885A" w:rsidR="00FE0196" w:rsidRPr="00432AD8" w:rsidRDefault="00F51106" w:rsidP="005D79B6">
      <w:pPr>
        <w:spacing w:line="360" w:lineRule="auto"/>
        <w:ind w:firstLineChars="200" w:firstLine="480"/>
        <w:rPr>
          <w:rFonts w:ascii="宋体" w:hAnsi="宋体"/>
          <w:sz w:val="24"/>
        </w:rPr>
      </w:pPr>
      <w:r w:rsidRPr="00432AD8">
        <w:rPr>
          <w:rFonts w:ascii="宋体" w:hAnsi="宋体" w:hint="eastAsia"/>
          <w:sz w:val="24"/>
        </w:rPr>
        <w:t>（2）</w:t>
      </w:r>
      <w:r w:rsidR="00FE0196" w:rsidRPr="00432AD8">
        <w:rPr>
          <w:rFonts w:ascii="宋体" w:hAnsi="宋体"/>
          <w:sz w:val="24"/>
        </w:rPr>
        <w:t>知识表达与生成：研究具有一定学习、推理和决策能力的智能机器以及生成、表达和处理各领域知识的方法与实现技术。</w:t>
      </w:r>
      <w:r w:rsidR="005D79B6" w:rsidRPr="00432AD8">
        <w:rPr>
          <w:rFonts w:ascii="宋体" w:hAnsi="宋体"/>
          <w:sz w:val="24"/>
        </w:rPr>
        <w:t>特色内容</w:t>
      </w:r>
      <w:r w:rsidR="00FE0196" w:rsidRPr="00432AD8">
        <w:rPr>
          <w:rFonts w:ascii="宋体" w:hAnsi="宋体"/>
          <w:sz w:val="24"/>
        </w:rPr>
        <w:t>如</w:t>
      </w:r>
      <w:r w:rsidR="005D79B6" w:rsidRPr="00432AD8">
        <w:rPr>
          <w:rFonts w:ascii="宋体" w:hAnsi="宋体"/>
          <w:sz w:val="24"/>
        </w:rPr>
        <w:t>文本分类</w:t>
      </w:r>
      <w:r w:rsidR="005D79B6" w:rsidRPr="00432AD8">
        <w:rPr>
          <w:rFonts w:ascii="宋体" w:hAnsi="宋体" w:hint="eastAsia"/>
          <w:sz w:val="24"/>
        </w:rPr>
        <w:t>、文本内容理解、文本</w:t>
      </w:r>
      <w:r w:rsidR="005D79B6" w:rsidRPr="00432AD8">
        <w:rPr>
          <w:rFonts w:ascii="宋体" w:hAnsi="宋体" w:hint="eastAsia"/>
          <w:sz w:val="24"/>
        </w:rPr>
        <w:lastRenderedPageBreak/>
        <w:t>内容生成、异构数据表征与跨模态清洗、基于知识图谱增强的实体智能解析与关系推理等。</w:t>
      </w:r>
    </w:p>
    <w:p w14:paraId="51043BB7" w14:textId="77863A5D" w:rsidR="00FE0196" w:rsidRPr="00432AD8" w:rsidRDefault="00F51106" w:rsidP="005D79B6">
      <w:pPr>
        <w:spacing w:line="360" w:lineRule="auto"/>
        <w:ind w:firstLineChars="200" w:firstLine="480"/>
        <w:rPr>
          <w:rFonts w:ascii="宋体" w:hAnsi="宋体"/>
          <w:sz w:val="24"/>
        </w:rPr>
      </w:pPr>
      <w:r w:rsidRPr="00432AD8">
        <w:rPr>
          <w:rFonts w:ascii="宋体" w:hAnsi="宋体" w:hint="eastAsia"/>
          <w:sz w:val="24"/>
        </w:rPr>
        <w:t>（3）</w:t>
      </w:r>
      <w:r w:rsidR="00FE0196" w:rsidRPr="00432AD8">
        <w:rPr>
          <w:rFonts w:ascii="宋体" w:hAnsi="宋体"/>
          <w:sz w:val="24"/>
        </w:rPr>
        <w:t>行业应用与学科交叉：研究计算机在各领域中的应用方法，形成领域的新方法与新技术以及交叉学科。如</w:t>
      </w:r>
      <w:r w:rsidR="005D79B6" w:rsidRPr="00432AD8">
        <w:rPr>
          <w:rFonts w:ascii="宋体" w:hAnsi="宋体" w:hint="eastAsia"/>
          <w:sz w:val="24"/>
        </w:rPr>
        <w:t>数学资源获取与检索模型、汉字图像检索模型和推荐系统、舆情分析、情感分析、大模型赋能的自然语言交互式查询接口、</w:t>
      </w:r>
      <w:r w:rsidR="005D79B6" w:rsidRPr="00432AD8">
        <w:rPr>
          <w:rFonts w:ascii="宋体" w:hAnsi="宋体"/>
          <w:sz w:val="24"/>
        </w:rPr>
        <w:t>医疗影像处理、生物计算等</w:t>
      </w:r>
      <w:r w:rsidR="005D79B6" w:rsidRPr="00432AD8">
        <w:rPr>
          <w:rFonts w:ascii="宋体" w:hAnsi="宋体" w:hint="eastAsia"/>
          <w:sz w:val="24"/>
        </w:rPr>
        <w:t>。</w:t>
      </w:r>
    </w:p>
    <w:p w14:paraId="7D4E6B58" w14:textId="1FF91B8F" w:rsidR="006766CE" w:rsidRPr="00432AD8" w:rsidRDefault="00AD2E1C" w:rsidP="00F51106">
      <w:pPr>
        <w:spacing w:line="360" w:lineRule="auto"/>
        <w:ind w:firstLineChars="200" w:firstLine="480"/>
        <w:rPr>
          <w:sz w:val="24"/>
        </w:rPr>
      </w:pPr>
      <w:r w:rsidRPr="00432AD8">
        <w:rPr>
          <w:rFonts w:hint="eastAsia"/>
          <w:sz w:val="24"/>
        </w:rPr>
        <w:t>2</w:t>
      </w:r>
      <w:r w:rsidR="006766CE" w:rsidRPr="00432AD8">
        <w:rPr>
          <w:rFonts w:hint="eastAsia"/>
          <w:sz w:val="24"/>
        </w:rPr>
        <w:t>.</w:t>
      </w:r>
      <w:r w:rsidR="00F51106" w:rsidRPr="00432AD8">
        <w:rPr>
          <w:rFonts w:hint="eastAsia"/>
          <w:sz w:val="24"/>
        </w:rPr>
        <w:t xml:space="preserve"> </w:t>
      </w:r>
      <w:r w:rsidR="006766CE" w:rsidRPr="00432AD8">
        <w:rPr>
          <w:rFonts w:hint="eastAsia"/>
          <w:sz w:val="24"/>
        </w:rPr>
        <w:t>人工智能</w:t>
      </w:r>
      <w:r w:rsidR="006766CE" w:rsidRPr="00432AD8">
        <w:rPr>
          <w:rFonts w:hint="eastAsia"/>
          <w:sz w:val="24"/>
        </w:rPr>
        <w:t xml:space="preserve"> </w:t>
      </w:r>
    </w:p>
    <w:p w14:paraId="286F8749" w14:textId="248712AB" w:rsidR="00FE0196" w:rsidRPr="00432AD8" w:rsidRDefault="00FE0196" w:rsidP="002E1295">
      <w:pPr>
        <w:spacing w:line="360" w:lineRule="auto"/>
        <w:ind w:firstLineChars="200" w:firstLine="480"/>
        <w:rPr>
          <w:rFonts w:ascii="宋体" w:hAnsi="宋体"/>
          <w:sz w:val="24"/>
        </w:rPr>
      </w:pPr>
      <w:r w:rsidRPr="00432AD8">
        <w:rPr>
          <w:rFonts w:ascii="宋体" w:hAnsi="宋体"/>
          <w:sz w:val="24"/>
        </w:rPr>
        <w:t>人工智能主要研究基于计算机软硬件来实现学习、推理、规划等智能能力的理论、方法、技术和系统，目标是构建出能呈现某种或某些智能行为的机器，能完成没有智能难以执行的任务。</w:t>
      </w:r>
      <w:r w:rsidR="00F51106" w:rsidRPr="00432AD8">
        <w:rPr>
          <w:rFonts w:ascii="宋体" w:hAnsi="宋体"/>
          <w:sz w:val="24"/>
        </w:rPr>
        <w:t>研究范围包括</w:t>
      </w:r>
      <w:r w:rsidR="00F51106" w:rsidRPr="00432AD8">
        <w:rPr>
          <w:rFonts w:ascii="宋体" w:hAnsi="宋体" w:hint="eastAsia"/>
          <w:sz w:val="24"/>
        </w:rPr>
        <w:t>：</w:t>
      </w:r>
    </w:p>
    <w:p w14:paraId="5AAFD965" w14:textId="122BD1E3" w:rsidR="002E1295" w:rsidRPr="00432AD8" w:rsidRDefault="002E1295" w:rsidP="002E1295">
      <w:pPr>
        <w:spacing w:line="360" w:lineRule="auto"/>
        <w:rPr>
          <w:sz w:val="24"/>
        </w:rPr>
      </w:pPr>
      <w:r w:rsidRPr="00432AD8">
        <w:rPr>
          <w:rFonts w:ascii="宋体" w:hAnsi="宋体"/>
          <w:sz w:val="24"/>
        </w:rPr>
        <w:t xml:space="preserve">    </w:t>
      </w:r>
      <w:r w:rsidRPr="00432AD8">
        <w:rPr>
          <w:rFonts w:ascii="宋体" w:hAnsi="宋体" w:hint="eastAsia"/>
          <w:sz w:val="24"/>
        </w:rPr>
        <w:t>（1）</w:t>
      </w:r>
      <w:r w:rsidR="00FE0196" w:rsidRPr="00432AD8">
        <w:rPr>
          <w:rFonts w:ascii="宋体" w:hAnsi="宋体"/>
          <w:sz w:val="24"/>
        </w:rPr>
        <w:t>人工智能模型算法：研究人工智能领域的基础模型和算法，包括机器学习、自动推理、智能规划、多智能体的模型和算法等，为人工智能应用技术提供关键支撑。</w:t>
      </w:r>
      <w:r w:rsidR="00BA7569" w:rsidRPr="00432AD8">
        <w:rPr>
          <w:rFonts w:ascii="宋体" w:hAnsi="宋体"/>
          <w:sz w:val="24"/>
        </w:rPr>
        <w:t>特色内容如</w:t>
      </w:r>
      <w:r w:rsidR="00BA7569" w:rsidRPr="00432AD8">
        <w:rPr>
          <w:rFonts w:hint="eastAsia"/>
          <w:sz w:val="24"/>
        </w:rPr>
        <w:t>数据分类、数据聚类</w:t>
      </w:r>
      <w:r w:rsidRPr="00432AD8">
        <w:rPr>
          <w:rFonts w:hint="eastAsia"/>
          <w:sz w:val="24"/>
        </w:rPr>
        <w:t>、</w:t>
      </w:r>
      <w:r w:rsidR="00BA7569" w:rsidRPr="00432AD8">
        <w:rPr>
          <w:rFonts w:hint="eastAsia"/>
          <w:sz w:val="24"/>
        </w:rPr>
        <w:t>数据回归</w:t>
      </w:r>
      <w:r w:rsidRPr="00432AD8">
        <w:rPr>
          <w:rFonts w:hint="eastAsia"/>
          <w:sz w:val="24"/>
        </w:rPr>
        <w:t>、神经计算、模糊计算和进化计算等</w:t>
      </w:r>
      <w:r w:rsidRPr="00432AD8">
        <w:rPr>
          <w:rFonts w:hint="eastAsia"/>
          <w:spacing w:val="8"/>
          <w:sz w:val="24"/>
        </w:rPr>
        <w:t>相关理论、模型和算法。</w:t>
      </w:r>
    </w:p>
    <w:p w14:paraId="5B229AAD" w14:textId="4C8A6775" w:rsidR="00FE0196" w:rsidRPr="00432AD8" w:rsidRDefault="002E1295" w:rsidP="002E1295">
      <w:pPr>
        <w:spacing w:line="360" w:lineRule="auto"/>
        <w:rPr>
          <w:rFonts w:ascii="宋体" w:hAnsi="宋体"/>
          <w:sz w:val="24"/>
        </w:rPr>
      </w:pPr>
      <w:r w:rsidRPr="00432AD8">
        <w:rPr>
          <w:rFonts w:ascii="宋体" w:hAnsi="宋体"/>
          <w:sz w:val="24"/>
        </w:rPr>
        <w:t xml:space="preserve">    </w:t>
      </w:r>
      <w:r w:rsidRPr="00432AD8">
        <w:rPr>
          <w:rFonts w:ascii="宋体" w:hAnsi="宋体" w:hint="eastAsia"/>
          <w:sz w:val="24"/>
        </w:rPr>
        <w:t>（2）</w:t>
      </w:r>
      <w:r w:rsidR="00FE0196" w:rsidRPr="00432AD8">
        <w:rPr>
          <w:rFonts w:ascii="宋体" w:hAnsi="宋体"/>
          <w:sz w:val="24"/>
        </w:rPr>
        <w:t>人工智能应用技术：研究直接面向应用领域的人工智能技术方法，包括人工神经网络、自然语言处理、模式识别与计算机视听觉等。</w:t>
      </w:r>
      <w:r w:rsidR="00BA7569" w:rsidRPr="00432AD8">
        <w:rPr>
          <w:rFonts w:ascii="宋体" w:hAnsi="宋体"/>
          <w:sz w:val="24"/>
        </w:rPr>
        <w:t>特色内容如</w:t>
      </w:r>
      <w:r w:rsidR="00BA7569" w:rsidRPr="00432AD8">
        <w:rPr>
          <w:sz w:val="24"/>
        </w:rPr>
        <w:t>低质图像的处理、医学生物影像处理</w:t>
      </w:r>
      <w:r w:rsidR="00BA7569" w:rsidRPr="00432AD8">
        <w:rPr>
          <w:rFonts w:hint="eastAsia"/>
          <w:sz w:val="24"/>
        </w:rPr>
        <w:t>、图像分割、目标检测、</w:t>
      </w:r>
      <w:r w:rsidRPr="00432AD8">
        <w:rPr>
          <w:rFonts w:hint="eastAsia"/>
          <w:sz w:val="24"/>
        </w:rPr>
        <w:t>文本识别、动作识别与行为分析等。</w:t>
      </w:r>
    </w:p>
    <w:p w14:paraId="154094B7" w14:textId="61E72597" w:rsidR="00F51106" w:rsidRPr="00432AD8" w:rsidRDefault="00F51106" w:rsidP="00F51106">
      <w:pPr>
        <w:spacing w:line="360" w:lineRule="auto"/>
        <w:ind w:firstLineChars="200" w:firstLine="480"/>
        <w:rPr>
          <w:sz w:val="24"/>
        </w:rPr>
      </w:pPr>
      <w:bookmarkStart w:id="5" w:name="OLE_LINK10"/>
      <w:bookmarkStart w:id="6" w:name="OLE_LINK11"/>
      <w:r w:rsidRPr="00432AD8">
        <w:rPr>
          <w:rFonts w:hint="eastAsia"/>
          <w:sz w:val="24"/>
        </w:rPr>
        <w:t>3.</w:t>
      </w:r>
      <w:r w:rsidR="00397696" w:rsidRPr="00432AD8">
        <w:rPr>
          <w:rFonts w:hint="eastAsia"/>
          <w:sz w:val="24"/>
        </w:rPr>
        <w:t xml:space="preserve"> </w:t>
      </w:r>
      <w:r w:rsidRPr="00432AD8">
        <w:rPr>
          <w:rFonts w:hint="eastAsia"/>
          <w:sz w:val="24"/>
        </w:rPr>
        <w:t>计算机网络与安全</w:t>
      </w:r>
      <w:bookmarkEnd w:id="5"/>
      <w:bookmarkEnd w:id="6"/>
    </w:p>
    <w:p w14:paraId="6995DE1C" w14:textId="77777777" w:rsidR="00F51106" w:rsidRPr="00432AD8" w:rsidRDefault="00F51106" w:rsidP="00F51106">
      <w:pPr>
        <w:spacing w:line="360" w:lineRule="auto"/>
        <w:ind w:firstLine="480"/>
        <w:rPr>
          <w:rFonts w:ascii="宋体" w:hAnsi="宋体"/>
          <w:sz w:val="24"/>
        </w:rPr>
      </w:pPr>
      <w:r w:rsidRPr="00432AD8">
        <w:rPr>
          <w:rFonts w:ascii="宋体" w:hAnsi="宋体"/>
          <w:sz w:val="24"/>
        </w:rPr>
        <w:t>计算机网络与安全主要研究各类计算机网络系统的设计原理、实现技术和安全保障方法，以实现正常的资源共享，满足应用对网络性能、可靠性和安全性的要求。研究范围包括</w:t>
      </w:r>
      <w:r w:rsidRPr="00432AD8">
        <w:rPr>
          <w:rFonts w:ascii="宋体" w:hAnsi="宋体" w:hint="eastAsia"/>
          <w:sz w:val="24"/>
        </w:rPr>
        <w:t>：</w:t>
      </w:r>
    </w:p>
    <w:p w14:paraId="3576C9C4" w14:textId="77777777" w:rsidR="00F51106" w:rsidRPr="00432AD8" w:rsidRDefault="00F51106" w:rsidP="00F51106">
      <w:pPr>
        <w:spacing w:line="360" w:lineRule="auto"/>
        <w:ind w:firstLineChars="200" w:firstLine="480"/>
        <w:rPr>
          <w:rFonts w:ascii="宋体" w:hAnsi="宋体"/>
          <w:sz w:val="24"/>
        </w:rPr>
      </w:pPr>
      <w:r w:rsidRPr="00432AD8">
        <w:rPr>
          <w:rFonts w:ascii="宋体" w:hAnsi="宋体" w:hint="eastAsia"/>
          <w:sz w:val="24"/>
        </w:rPr>
        <w:t>（1）</w:t>
      </w:r>
      <w:r w:rsidRPr="00432AD8">
        <w:rPr>
          <w:rFonts w:ascii="宋体" w:hAnsi="宋体"/>
          <w:sz w:val="24"/>
        </w:rPr>
        <w:t>网络计算与服务：研究以计算机网络为平台的计算模式，包括分布式计算、边缘计算、区块链等理论和方法，以及网络环境中提供各类服务的方法和技术。</w:t>
      </w:r>
      <w:r w:rsidRPr="00432AD8">
        <w:rPr>
          <w:rFonts w:ascii="宋体" w:hAnsi="宋体" w:hint="eastAsia"/>
          <w:sz w:val="24"/>
        </w:rPr>
        <w:t>特色内容如：</w:t>
      </w:r>
      <w:r w:rsidRPr="00432AD8">
        <w:rPr>
          <w:sz w:val="24"/>
        </w:rPr>
        <w:t>数据库安全、身份认证、关键基础设施保护、区块链与</w:t>
      </w:r>
      <w:r w:rsidRPr="00432AD8">
        <w:rPr>
          <w:sz w:val="24"/>
        </w:rPr>
        <w:t>AI</w:t>
      </w:r>
      <w:r w:rsidRPr="00432AD8">
        <w:rPr>
          <w:sz w:val="24"/>
        </w:rPr>
        <w:t>安全等</w:t>
      </w:r>
      <w:r w:rsidRPr="00432AD8">
        <w:rPr>
          <w:rFonts w:hint="eastAsia"/>
          <w:sz w:val="24"/>
        </w:rPr>
        <w:t>。</w:t>
      </w:r>
    </w:p>
    <w:p w14:paraId="292725C4" w14:textId="04F62A1D" w:rsidR="00F51106" w:rsidRPr="00432AD8" w:rsidRDefault="00152A28" w:rsidP="00152A28">
      <w:pPr>
        <w:spacing w:line="360" w:lineRule="auto"/>
        <w:ind w:firstLineChars="200" w:firstLine="480"/>
        <w:rPr>
          <w:rFonts w:ascii="宋体" w:hAnsi="宋体"/>
          <w:sz w:val="24"/>
        </w:rPr>
      </w:pPr>
      <w:r w:rsidRPr="00432AD8">
        <w:rPr>
          <w:rFonts w:ascii="宋体" w:hAnsi="宋体" w:hint="eastAsia"/>
          <w:sz w:val="24"/>
        </w:rPr>
        <w:t>（2）</w:t>
      </w:r>
      <w:r w:rsidR="00F51106" w:rsidRPr="00432AD8">
        <w:rPr>
          <w:rFonts w:ascii="宋体" w:hAnsi="宋体"/>
          <w:sz w:val="24"/>
        </w:rPr>
        <w:t>网络系统安全：研究网络系统的硬件、软件安全技术原理，网络环境下保持信息保密性、完整性、可用性、可控性和可追溯性的理论、方法与技术。特色内容如</w:t>
      </w:r>
      <w:r w:rsidR="00F51106" w:rsidRPr="00432AD8">
        <w:rPr>
          <w:rFonts w:ascii="宋体" w:hAnsi="宋体" w:hint="eastAsia"/>
          <w:sz w:val="24"/>
        </w:rPr>
        <w:t>：</w:t>
      </w:r>
      <w:r w:rsidR="00F51106" w:rsidRPr="00432AD8">
        <w:rPr>
          <w:sz w:val="24"/>
        </w:rPr>
        <w:t>网络入侵检测、恶意代码分析、漏洞挖掘、物联网安全、</w:t>
      </w:r>
      <w:r w:rsidR="00F51106" w:rsidRPr="00432AD8">
        <w:rPr>
          <w:rFonts w:hint="eastAsia"/>
          <w:sz w:val="24"/>
        </w:rPr>
        <w:t>异常检测、智能威胁分析、自动化漏洞修复</w:t>
      </w:r>
      <w:r w:rsidR="00F51106" w:rsidRPr="00432AD8">
        <w:rPr>
          <w:sz w:val="24"/>
        </w:rPr>
        <w:t>等</w:t>
      </w:r>
      <w:r w:rsidR="00F51106" w:rsidRPr="00432AD8">
        <w:rPr>
          <w:rFonts w:hint="eastAsia"/>
          <w:sz w:val="24"/>
        </w:rPr>
        <w:t>。</w:t>
      </w:r>
    </w:p>
    <w:p w14:paraId="68E7875B" w14:textId="7819726A" w:rsidR="00F51106" w:rsidRPr="00432AD8" w:rsidRDefault="00152A28" w:rsidP="00F51106">
      <w:pPr>
        <w:spacing w:line="360" w:lineRule="auto"/>
        <w:ind w:firstLineChars="200" w:firstLine="480"/>
        <w:rPr>
          <w:sz w:val="24"/>
        </w:rPr>
      </w:pPr>
      <w:r w:rsidRPr="00432AD8">
        <w:rPr>
          <w:rFonts w:ascii="宋体" w:hAnsi="宋体" w:hint="eastAsia"/>
          <w:sz w:val="24"/>
        </w:rPr>
        <w:t>（3）</w:t>
      </w:r>
      <w:r w:rsidR="00F51106" w:rsidRPr="00432AD8">
        <w:rPr>
          <w:rFonts w:ascii="宋体" w:hAnsi="宋体"/>
          <w:sz w:val="24"/>
        </w:rPr>
        <w:t>信息安全：研究信息的安全传输、访问控制、信任管理，以及隐私保护的方法和技术。特色内容如</w:t>
      </w:r>
      <w:r w:rsidR="00F51106" w:rsidRPr="00432AD8">
        <w:rPr>
          <w:sz w:val="24"/>
        </w:rPr>
        <w:t>多方安全计算、联邦学习、可信执行环境等</w:t>
      </w:r>
    </w:p>
    <w:p w14:paraId="1F3C0BA1" w14:textId="77777777" w:rsidR="003F71EB" w:rsidRPr="00432AD8" w:rsidRDefault="003F71EB" w:rsidP="003F71EB">
      <w:pPr>
        <w:spacing w:line="440" w:lineRule="exact"/>
        <w:ind w:firstLineChars="200" w:firstLine="560"/>
        <w:rPr>
          <w:rFonts w:eastAsia="黑体"/>
          <w:bCs/>
          <w:sz w:val="28"/>
          <w:szCs w:val="28"/>
        </w:rPr>
      </w:pPr>
      <w:r w:rsidRPr="00432AD8">
        <w:rPr>
          <w:rFonts w:eastAsia="黑体"/>
          <w:bCs/>
          <w:sz w:val="28"/>
          <w:szCs w:val="28"/>
        </w:rPr>
        <w:lastRenderedPageBreak/>
        <w:t>四、学制及学习年限</w:t>
      </w:r>
    </w:p>
    <w:p w14:paraId="5D96E2EC" w14:textId="77777777" w:rsidR="003F71EB" w:rsidRPr="00432AD8" w:rsidRDefault="003F71EB" w:rsidP="00152A28">
      <w:pPr>
        <w:spacing w:beforeLines="50" w:before="156" w:line="360" w:lineRule="auto"/>
        <w:ind w:firstLineChars="200" w:firstLine="480"/>
        <w:rPr>
          <w:rFonts w:eastAsiaTheme="minorEastAsia"/>
          <w:i/>
          <w:sz w:val="24"/>
        </w:rPr>
      </w:pPr>
      <w:r w:rsidRPr="00432AD8">
        <w:rPr>
          <w:rFonts w:eastAsiaTheme="minorEastAsia"/>
          <w:sz w:val="24"/>
        </w:rPr>
        <w:t>本专业学制为</w:t>
      </w:r>
      <w:r w:rsidRPr="00432AD8">
        <w:rPr>
          <w:rFonts w:eastAsiaTheme="minorEastAsia"/>
          <w:sz w:val="24"/>
        </w:rPr>
        <w:t>3</w:t>
      </w:r>
      <w:r w:rsidRPr="00432AD8">
        <w:rPr>
          <w:rFonts w:eastAsiaTheme="minorEastAsia"/>
          <w:sz w:val="24"/>
        </w:rPr>
        <w:t>年，在校最长学习年限（含休学）不超过</w:t>
      </w:r>
      <w:r w:rsidRPr="00432AD8">
        <w:rPr>
          <w:rFonts w:eastAsiaTheme="minorEastAsia"/>
          <w:sz w:val="24"/>
        </w:rPr>
        <w:t>6</w:t>
      </w:r>
      <w:r w:rsidRPr="00432AD8">
        <w:rPr>
          <w:rFonts w:eastAsiaTheme="minorEastAsia"/>
          <w:sz w:val="24"/>
        </w:rPr>
        <w:t>年。</w:t>
      </w:r>
    </w:p>
    <w:p w14:paraId="008C63DC" w14:textId="77777777" w:rsidR="001827EC" w:rsidRPr="00432AD8" w:rsidRDefault="003F71EB" w:rsidP="00CC7BF9">
      <w:pPr>
        <w:spacing w:line="440" w:lineRule="exact"/>
        <w:ind w:firstLineChars="200" w:firstLine="560"/>
        <w:rPr>
          <w:rFonts w:eastAsia="黑体"/>
          <w:bCs/>
          <w:sz w:val="28"/>
          <w:szCs w:val="28"/>
        </w:rPr>
      </w:pPr>
      <w:r w:rsidRPr="00432AD8">
        <w:rPr>
          <w:rFonts w:eastAsia="黑体"/>
          <w:bCs/>
          <w:sz w:val="28"/>
          <w:szCs w:val="28"/>
        </w:rPr>
        <w:t>五</w:t>
      </w:r>
      <w:r w:rsidR="00EF2AC1" w:rsidRPr="00432AD8">
        <w:rPr>
          <w:rFonts w:eastAsia="黑体"/>
          <w:bCs/>
          <w:sz w:val="28"/>
          <w:szCs w:val="28"/>
        </w:rPr>
        <w:t>、培养目标</w:t>
      </w:r>
    </w:p>
    <w:p w14:paraId="37BB66C9" w14:textId="77777777" w:rsidR="000715C6" w:rsidRPr="00432AD8" w:rsidRDefault="000715C6" w:rsidP="00723383">
      <w:pPr>
        <w:spacing w:beforeLines="50" w:before="156" w:line="360" w:lineRule="auto"/>
        <w:ind w:firstLine="482"/>
        <w:rPr>
          <w:sz w:val="24"/>
        </w:rPr>
      </w:pPr>
      <w:bookmarkStart w:id="7" w:name="_Hlk59129972"/>
      <w:r w:rsidRPr="00432AD8">
        <w:rPr>
          <w:sz w:val="24"/>
        </w:rPr>
        <w:t>致力于培养适应社会主义现代化建设和未来社会与科技发展需要，全面发展的计算机科学与技术领域复合型、应用型的高级专门人才。具体包括：</w:t>
      </w:r>
    </w:p>
    <w:bookmarkEnd w:id="7"/>
    <w:p w14:paraId="2B62F8D9" w14:textId="77777777" w:rsidR="000715C6" w:rsidRPr="00432AD8" w:rsidRDefault="000715C6" w:rsidP="00723383">
      <w:pPr>
        <w:spacing w:line="360" w:lineRule="auto"/>
        <w:ind w:firstLine="482"/>
        <w:rPr>
          <w:sz w:val="24"/>
        </w:rPr>
      </w:pPr>
      <w:r w:rsidRPr="00432AD8">
        <w:rPr>
          <w:rFonts w:hint="eastAsia"/>
          <w:sz w:val="24"/>
        </w:rPr>
        <w:t>1</w:t>
      </w:r>
      <w:r w:rsidRPr="00432AD8">
        <w:rPr>
          <w:sz w:val="24"/>
        </w:rPr>
        <w:t xml:space="preserve">. </w:t>
      </w:r>
      <w:r w:rsidRPr="00432AD8">
        <w:rPr>
          <w:sz w:val="24"/>
        </w:rPr>
        <w:t>树立正确的中国特色社会主义核心价值观，具有坚定的理想信念，高尚的道德情操，优良的学术作风，高度的社会责任感。</w:t>
      </w:r>
      <w:r w:rsidRPr="00432AD8">
        <w:rPr>
          <w:rFonts w:hint="eastAsia"/>
          <w:sz w:val="24"/>
        </w:rPr>
        <w:t>培养</w:t>
      </w:r>
      <w:r w:rsidRPr="00432AD8">
        <w:rPr>
          <w:sz w:val="24"/>
        </w:rPr>
        <w:t>遵纪守法，品行端正，诚实守信，恪守学术道德，富有科学精神和国际视野的高素质、高水平创新人才。</w:t>
      </w:r>
    </w:p>
    <w:p w14:paraId="0EF16FC8" w14:textId="5DB4B6FA" w:rsidR="000715C6" w:rsidRPr="00432AD8" w:rsidRDefault="000715C6" w:rsidP="00723383">
      <w:pPr>
        <w:spacing w:line="360" w:lineRule="auto"/>
        <w:ind w:firstLine="480"/>
        <w:rPr>
          <w:sz w:val="24"/>
        </w:rPr>
      </w:pPr>
      <w:r w:rsidRPr="00432AD8">
        <w:rPr>
          <w:rFonts w:hint="eastAsia"/>
          <w:sz w:val="24"/>
        </w:rPr>
        <w:t>2</w:t>
      </w:r>
      <w:r w:rsidRPr="00432AD8">
        <w:rPr>
          <w:sz w:val="24"/>
        </w:rPr>
        <w:t>.</w:t>
      </w:r>
      <w:r w:rsidR="008E7134" w:rsidRPr="00432AD8">
        <w:rPr>
          <w:rFonts w:hint="eastAsia"/>
          <w:sz w:val="24"/>
        </w:rPr>
        <w:t xml:space="preserve"> </w:t>
      </w:r>
      <w:r w:rsidR="008E7134" w:rsidRPr="00432AD8">
        <w:rPr>
          <w:rFonts w:hint="eastAsia"/>
          <w:sz w:val="24"/>
        </w:rPr>
        <w:t>构建</w:t>
      </w:r>
      <w:r w:rsidR="008E7134" w:rsidRPr="00432AD8">
        <w:rPr>
          <w:sz w:val="24"/>
        </w:rPr>
        <w:t>坚实的</w:t>
      </w:r>
      <w:r w:rsidRPr="00432AD8">
        <w:rPr>
          <w:sz w:val="24"/>
        </w:rPr>
        <w:t>计算机科学与技术理论基础</w:t>
      </w:r>
      <w:r w:rsidR="00ED70CB" w:rsidRPr="00432AD8">
        <w:rPr>
          <w:rFonts w:asciiTheme="majorEastAsia" w:eastAsiaTheme="majorEastAsia" w:hAnsiTheme="majorEastAsia" w:hint="eastAsia"/>
          <w:bCs/>
          <w:sz w:val="24"/>
        </w:rPr>
        <w:t>，掌握系统的专门知识</w:t>
      </w:r>
      <w:r w:rsidRPr="00432AD8">
        <w:rPr>
          <w:sz w:val="24"/>
        </w:rPr>
        <w:t>；</w:t>
      </w:r>
      <w:r w:rsidR="00ED70CB" w:rsidRPr="00432AD8">
        <w:rPr>
          <w:rFonts w:hint="eastAsia"/>
          <w:sz w:val="24"/>
        </w:rPr>
        <w:t>熟悉</w:t>
      </w:r>
      <w:r w:rsidRPr="00432AD8">
        <w:rPr>
          <w:sz w:val="24"/>
        </w:rPr>
        <w:t>计算机学科的发展现状、趋势和研究前沿</w:t>
      </w:r>
      <w:r w:rsidR="007B5B20" w:rsidRPr="00432AD8">
        <w:rPr>
          <w:rFonts w:hint="eastAsia"/>
          <w:sz w:val="24"/>
        </w:rPr>
        <w:t>；具备文献批判性分析、实验设计、数据建模等核心</w:t>
      </w:r>
      <w:r w:rsidR="008E7134" w:rsidRPr="00432AD8">
        <w:rPr>
          <w:rFonts w:hint="eastAsia"/>
          <w:sz w:val="24"/>
        </w:rPr>
        <w:t>科研</w:t>
      </w:r>
      <w:r w:rsidR="007B5B20" w:rsidRPr="00432AD8">
        <w:rPr>
          <w:rFonts w:hint="eastAsia"/>
          <w:sz w:val="24"/>
        </w:rPr>
        <w:t>技能</w:t>
      </w:r>
      <w:r w:rsidR="008E7134" w:rsidRPr="00432AD8">
        <w:rPr>
          <w:rFonts w:hint="eastAsia"/>
          <w:sz w:val="24"/>
        </w:rPr>
        <w:t>；系统掌握学科研究方法，</w:t>
      </w:r>
      <w:r w:rsidRPr="00432AD8">
        <w:rPr>
          <w:sz w:val="24"/>
        </w:rPr>
        <w:t>具有独立从事计算机及相关领域的科学研究工作的能力；能够熟练运用计算机学科的方法、技术和工具，从事计算机及相关领域的基础研究、应用研究、关键技术及系统的分析、设计、开发与管理工作。</w:t>
      </w:r>
    </w:p>
    <w:p w14:paraId="5F5A020D" w14:textId="77777777" w:rsidR="000715C6" w:rsidRPr="00432AD8" w:rsidRDefault="000715C6" w:rsidP="00723383">
      <w:pPr>
        <w:spacing w:line="360" w:lineRule="auto"/>
        <w:ind w:firstLineChars="200" w:firstLine="480"/>
        <w:rPr>
          <w:sz w:val="24"/>
        </w:rPr>
      </w:pPr>
      <w:r w:rsidRPr="00432AD8">
        <w:rPr>
          <w:rFonts w:hint="eastAsia"/>
          <w:sz w:val="24"/>
        </w:rPr>
        <w:t>3</w:t>
      </w:r>
      <w:r w:rsidRPr="00432AD8">
        <w:rPr>
          <w:sz w:val="24"/>
        </w:rPr>
        <w:t xml:space="preserve">. </w:t>
      </w:r>
      <w:r w:rsidRPr="00432AD8">
        <w:rPr>
          <w:sz w:val="24"/>
        </w:rPr>
        <w:t>掌握一门外国语，要求能较熟练地阅读本专业的外文资料，具有一定的写译能力和基本的听说能力。</w:t>
      </w:r>
    </w:p>
    <w:p w14:paraId="1B0DA7FB" w14:textId="77777777" w:rsidR="000715C6" w:rsidRPr="00432AD8" w:rsidRDefault="000715C6" w:rsidP="00723383">
      <w:pPr>
        <w:spacing w:line="360" w:lineRule="auto"/>
        <w:ind w:firstLineChars="200" w:firstLine="480"/>
        <w:rPr>
          <w:sz w:val="24"/>
        </w:rPr>
      </w:pPr>
      <w:r w:rsidRPr="00432AD8">
        <w:rPr>
          <w:rFonts w:hint="eastAsia"/>
          <w:sz w:val="24"/>
        </w:rPr>
        <w:t>4</w:t>
      </w:r>
      <w:r w:rsidRPr="00432AD8">
        <w:rPr>
          <w:sz w:val="24"/>
        </w:rPr>
        <w:t xml:space="preserve">. </w:t>
      </w:r>
      <w:r w:rsidRPr="00432AD8">
        <w:rPr>
          <w:sz w:val="24"/>
        </w:rPr>
        <w:t>具有</w:t>
      </w:r>
      <w:r w:rsidRPr="00432AD8">
        <w:rPr>
          <w:rFonts w:ascii="宋体" w:hAnsi="宋体" w:hint="eastAsia"/>
          <w:sz w:val="24"/>
        </w:rPr>
        <w:t>严谨的科研作风、</w:t>
      </w:r>
      <w:r w:rsidRPr="00432AD8">
        <w:rPr>
          <w:sz w:val="24"/>
        </w:rPr>
        <w:t>良好的团队意识和团队合作精神</w:t>
      </w:r>
      <w:r w:rsidRPr="00432AD8">
        <w:rPr>
          <w:rFonts w:ascii="宋体" w:hAnsi="宋体" w:hint="eastAsia"/>
          <w:sz w:val="24"/>
        </w:rPr>
        <w:t>；在科学研究或专门工程技术工作中具有一定的组织和管理能力</w:t>
      </w:r>
      <w:r w:rsidRPr="00432AD8">
        <w:rPr>
          <w:sz w:val="24"/>
        </w:rPr>
        <w:t>。</w:t>
      </w:r>
    </w:p>
    <w:p w14:paraId="75F21A4D" w14:textId="77777777" w:rsidR="000715C6" w:rsidRPr="00432AD8" w:rsidRDefault="000715C6" w:rsidP="00723383">
      <w:pPr>
        <w:spacing w:line="360" w:lineRule="auto"/>
        <w:ind w:firstLineChars="200" w:firstLine="480"/>
        <w:rPr>
          <w:sz w:val="24"/>
        </w:rPr>
      </w:pPr>
      <w:r w:rsidRPr="00432AD8">
        <w:rPr>
          <w:rFonts w:hint="eastAsia"/>
          <w:sz w:val="24"/>
        </w:rPr>
        <w:t>5</w:t>
      </w:r>
      <w:r w:rsidRPr="00432AD8">
        <w:rPr>
          <w:sz w:val="24"/>
        </w:rPr>
        <w:t xml:space="preserve">. </w:t>
      </w:r>
      <w:r w:rsidRPr="00432AD8">
        <w:rPr>
          <w:sz w:val="24"/>
        </w:rPr>
        <w:t>具有健康的身体和良好的心理素质</w:t>
      </w:r>
      <w:r w:rsidRPr="00432AD8">
        <w:rPr>
          <w:rFonts w:hint="eastAsia"/>
          <w:sz w:val="24"/>
        </w:rPr>
        <w:t>，</w:t>
      </w:r>
      <w:r w:rsidRPr="00432AD8">
        <w:rPr>
          <w:rFonts w:ascii="宋体" w:hAnsi="宋体" w:hint="eastAsia"/>
          <w:sz w:val="24"/>
        </w:rPr>
        <w:t>能够正确对待学习工作的压力和困难，能自我控制和调节</w:t>
      </w:r>
      <w:r w:rsidRPr="00432AD8">
        <w:rPr>
          <w:sz w:val="24"/>
        </w:rPr>
        <w:t>。</w:t>
      </w:r>
    </w:p>
    <w:p w14:paraId="63E7FF2C" w14:textId="77777777" w:rsidR="000715C6" w:rsidRPr="00432AD8" w:rsidRDefault="000715C6" w:rsidP="00723383">
      <w:pPr>
        <w:spacing w:line="360" w:lineRule="auto"/>
        <w:ind w:firstLineChars="200" w:firstLine="480"/>
        <w:rPr>
          <w:sz w:val="24"/>
        </w:rPr>
      </w:pPr>
      <w:r w:rsidRPr="00432AD8">
        <w:rPr>
          <w:rFonts w:hint="eastAsia"/>
          <w:sz w:val="24"/>
        </w:rPr>
        <w:t>6</w:t>
      </w:r>
      <w:r w:rsidRPr="00432AD8">
        <w:rPr>
          <w:sz w:val="24"/>
        </w:rPr>
        <w:t xml:space="preserve">. </w:t>
      </w:r>
      <w:r w:rsidRPr="00432AD8">
        <w:rPr>
          <w:rFonts w:hint="eastAsia"/>
          <w:sz w:val="24"/>
        </w:rPr>
        <w:t>培养德智体美劳全面发展的社会主义事业接班人。</w:t>
      </w:r>
    </w:p>
    <w:p w14:paraId="563516EC" w14:textId="77777777" w:rsidR="00BF1792" w:rsidRPr="00432AD8" w:rsidRDefault="00760479" w:rsidP="006E22EE">
      <w:pPr>
        <w:spacing w:line="440" w:lineRule="exact"/>
        <w:ind w:firstLineChars="200" w:firstLine="560"/>
        <w:rPr>
          <w:rFonts w:eastAsia="黑体"/>
          <w:bCs/>
          <w:sz w:val="28"/>
          <w:szCs w:val="28"/>
        </w:rPr>
      </w:pPr>
      <w:r w:rsidRPr="00432AD8">
        <w:rPr>
          <w:rFonts w:eastAsia="黑体"/>
          <w:bCs/>
          <w:sz w:val="28"/>
          <w:szCs w:val="28"/>
        </w:rPr>
        <w:t>六</w:t>
      </w:r>
      <w:r w:rsidR="006E22EE" w:rsidRPr="00432AD8">
        <w:rPr>
          <w:rFonts w:eastAsia="黑体"/>
          <w:bCs/>
          <w:sz w:val="28"/>
          <w:szCs w:val="28"/>
        </w:rPr>
        <w:t>、</w:t>
      </w:r>
      <w:r w:rsidR="00BF1792" w:rsidRPr="00432AD8">
        <w:rPr>
          <w:rFonts w:eastAsia="黑体"/>
          <w:bCs/>
          <w:sz w:val="28"/>
          <w:szCs w:val="28"/>
        </w:rPr>
        <w:t>培养方式</w:t>
      </w:r>
    </w:p>
    <w:p w14:paraId="4DBD30B4" w14:textId="77777777" w:rsidR="00324829" w:rsidRPr="00432AD8" w:rsidRDefault="00324829" w:rsidP="00152A28">
      <w:pPr>
        <w:spacing w:beforeLines="50" w:before="156" w:line="360" w:lineRule="auto"/>
        <w:ind w:firstLineChars="200" w:firstLine="480"/>
        <w:rPr>
          <w:rFonts w:asciiTheme="majorEastAsia" w:eastAsiaTheme="majorEastAsia" w:hAnsiTheme="majorEastAsia"/>
          <w:bCs/>
          <w:sz w:val="24"/>
        </w:rPr>
      </w:pPr>
      <w:r w:rsidRPr="00432AD8">
        <w:rPr>
          <w:rFonts w:asciiTheme="majorEastAsia" w:eastAsiaTheme="majorEastAsia" w:hAnsiTheme="majorEastAsia" w:hint="eastAsia"/>
          <w:bCs/>
          <w:sz w:val="24"/>
        </w:rPr>
        <w:t>全日制硕士研究生采取全脱产的培养方式。具体内容为：</w:t>
      </w:r>
    </w:p>
    <w:p w14:paraId="6E02427A" w14:textId="4FB99581" w:rsidR="00AC0E6A" w:rsidRPr="00432AD8" w:rsidRDefault="00152A28" w:rsidP="00AC0E6A">
      <w:pPr>
        <w:spacing w:line="360" w:lineRule="auto"/>
        <w:ind w:firstLineChars="200" w:firstLine="480"/>
        <w:rPr>
          <w:rFonts w:asciiTheme="majorEastAsia" w:eastAsiaTheme="majorEastAsia" w:hAnsiTheme="majorEastAsia"/>
          <w:bCs/>
          <w:sz w:val="24"/>
        </w:rPr>
      </w:pPr>
      <w:r w:rsidRPr="00432AD8">
        <w:rPr>
          <w:rFonts w:asciiTheme="majorEastAsia" w:eastAsiaTheme="majorEastAsia" w:hAnsiTheme="majorEastAsia" w:hint="eastAsia"/>
          <w:bCs/>
          <w:sz w:val="24"/>
        </w:rPr>
        <w:t xml:space="preserve">1. </w:t>
      </w:r>
      <w:r w:rsidR="00AC0E6A" w:rsidRPr="00432AD8">
        <w:rPr>
          <w:rFonts w:asciiTheme="majorEastAsia" w:eastAsiaTheme="majorEastAsia" w:hAnsiTheme="majorEastAsia" w:hint="eastAsia"/>
          <w:bCs/>
          <w:sz w:val="24"/>
        </w:rPr>
        <w:t>硕士研究生的培养采取导师负责制（导师为第一责任人），</w:t>
      </w:r>
      <w:r w:rsidR="00257025" w:rsidRPr="00432AD8">
        <w:rPr>
          <w:rFonts w:asciiTheme="majorEastAsia" w:eastAsiaTheme="majorEastAsia" w:hAnsiTheme="majorEastAsia" w:hint="eastAsia"/>
          <w:bCs/>
          <w:sz w:val="24"/>
        </w:rPr>
        <w:t>建议</w:t>
      </w:r>
      <w:r w:rsidR="00AC0E6A" w:rsidRPr="00432AD8">
        <w:rPr>
          <w:rFonts w:asciiTheme="majorEastAsia" w:eastAsiaTheme="majorEastAsia" w:hAnsiTheme="majorEastAsia" w:hint="eastAsia"/>
          <w:bCs/>
          <w:sz w:val="24"/>
        </w:rPr>
        <w:t>成立研究生导师为主的指导小组共同进行指导。</w:t>
      </w:r>
      <w:r w:rsidR="00324829" w:rsidRPr="00432AD8">
        <w:rPr>
          <w:rFonts w:asciiTheme="majorEastAsia" w:eastAsiaTheme="majorEastAsia" w:hAnsiTheme="majorEastAsia" w:hint="eastAsia"/>
          <w:bCs/>
          <w:sz w:val="24"/>
        </w:rPr>
        <w:t>导师负责对研究生培养全过程的指导，包括研究生课程学习、学位论文选题和开题、学位论文指导等工作。</w:t>
      </w:r>
    </w:p>
    <w:p w14:paraId="67BD4166" w14:textId="54E93757" w:rsidR="00AC0E6A" w:rsidRPr="00432AD8" w:rsidRDefault="00152A28" w:rsidP="000A60E9">
      <w:pPr>
        <w:spacing w:line="360" w:lineRule="auto"/>
        <w:ind w:firstLineChars="200" w:firstLine="480"/>
        <w:rPr>
          <w:rFonts w:asciiTheme="majorEastAsia" w:eastAsiaTheme="majorEastAsia" w:hAnsiTheme="majorEastAsia"/>
          <w:bCs/>
          <w:sz w:val="24"/>
        </w:rPr>
      </w:pPr>
      <w:r w:rsidRPr="00432AD8">
        <w:rPr>
          <w:rFonts w:asciiTheme="majorEastAsia" w:eastAsiaTheme="majorEastAsia" w:hAnsiTheme="majorEastAsia" w:hint="eastAsia"/>
          <w:bCs/>
          <w:sz w:val="24"/>
        </w:rPr>
        <w:t xml:space="preserve">2. </w:t>
      </w:r>
      <w:r w:rsidR="00AC0E6A" w:rsidRPr="00432AD8">
        <w:rPr>
          <w:rFonts w:asciiTheme="majorEastAsia" w:eastAsiaTheme="majorEastAsia" w:hAnsiTheme="majorEastAsia" w:hint="eastAsia"/>
          <w:bCs/>
          <w:sz w:val="24"/>
        </w:rPr>
        <w:t>硕士研究生的培养采取“理论教学+科研实践+论文”的培养原则，</w:t>
      </w:r>
      <w:r w:rsidR="000A60E9" w:rsidRPr="00432AD8">
        <w:rPr>
          <w:rFonts w:asciiTheme="majorEastAsia" w:eastAsiaTheme="majorEastAsia" w:hAnsiTheme="majorEastAsia" w:hint="eastAsia"/>
          <w:bCs/>
          <w:sz w:val="24"/>
        </w:rPr>
        <w:t>鼓励跨学科培养。引导学生深度参与科研项目的申报、研究等工作，既</w:t>
      </w:r>
      <w:r w:rsidR="00AC0E6A" w:rsidRPr="00432AD8">
        <w:rPr>
          <w:rFonts w:asciiTheme="majorEastAsia" w:eastAsiaTheme="majorEastAsia" w:hAnsiTheme="majorEastAsia" w:hint="eastAsia"/>
          <w:bCs/>
          <w:sz w:val="24"/>
        </w:rPr>
        <w:t>使研究生掌握坚实的基础理论</w:t>
      </w:r>
      <w:bookmarkStart w:id="8" w:name="OLE_LINK6"/>
      <w:r w:rsidR="00AC0E6A" w:rsidRPr="00432AD8">
        <w:rPr>
          <w:rFonts w:asciiTheme="majorEastAsia" w:eastAsiaTheme="majorEastAsia" w:hAnsiTheme="majorEastAsia" w:hint="eastAsia"/>
          <w:bCs/>
          <w:sz w:val="24"/>
        </w:rPr>
        <w:t>和</w:t>
      </w:r>
      <w:bookmarkStart w:id="9" w:name="OLE_LINK7"/>
      <w:bookmarkStart w:id="10" w:name="OLE_LINK8"/>
      <w:r w:rsidR="00AC0E6A" w:rsidRPr="00432AD8">
        <w:rPr>
          <w:rFonts w:asciiTheme="majorEastAsia" w:eastAsiaTheme="majorEastAsia" w:hAnsiTheme="majorEastAsia" w:hint="eastAsia"/>
          <w:bCs/>
          <w:sz w:val="24"/>
        </w:rPr>
        <w:t>系统的专门知识</w:t>
      </w:r>
      <w:bookmarkEnd w:id="8"/>
      <w:bookmarkEnd w:id="9"/>
      <w:bookmarkEnd w:id="10"/>
      <w:r w:rsidR="00AC0E6A" w:rsidRPr="00432AD8">
        <w:rPr>
          <w:rFonts w:asciiTheme="majorEastAsia" w:eastAsiaTheme="majorEastAsia" w:hAnsiTheme="majorEastAsia" w:hint="eastAsia"/>
          <w:bCs/>
          <w:sz w:val="24"/>
        </w:rPr>
        <w:t>，</w:t>
      </w:r>
      <w:r w:rsidR="000A60E9" w:rsidRPr="00432AD8">
        <w:rPr>
          <w:rFonts w:asciiTheme="majorEastAsia" w:eastAsiaTheme="majorEastAsia" w:hAnsiTheme="majorEastAsia" w:hint="eastAsia"/>
          <w:bCs/>
          <w:sz w:val="24"/>
        </w:rPr>
        <w:t>又</w:t>
      </w:r>
      <w:r w:rsidR="00AC0E6A" w:rsidRPr="00432AD8">
        <w:rPr>
          <w:rFonts w:asciiTheme="majorEastAsia" w:eastAsiaTheme="majorEastAsia" w:hAnsiTheme="majorEastAsia" w:hint="eastAsia"/>
          <w:bCs/>
          <w:sz w:val="24"/>
        </w:rPr>
        <w:t>掌握科学研究的基本方法和技能，</w:t>
      </w:r>
      <w:r w:rsidR="000A60E9" w:rsidRPr="00432AD8">
        <w:rPr>
          <w:rFonts w:asciiTheme="majorEastAsia" w:eastAsiaTheme="majorEastAsia" w:hAnsiTheme="majorEastAsia" w:hint="eastAsia"/>
          <w:bCs/>
          <w:sz w:val="24"/>
        </w:rPr>
        <w:t>培养</w:t>
      </w:r>
      <w:r w:rsidR="00AC0E6A" w:rsidRPr="00432AD8">
        <w:rPr>
          <w:rFonts w:asciiTheme="majorEastAsia" w:eastAsiaTheme="majorEastAsia" w:hAnsiTheme="majorEastAsia" w:hint="eastAsia"/>
          <w:bCs/>
          <w:sz w:val="24"/>
        </w:rPr>
        <w:t>独立从事科学研究能力或独立从事开发设计工作的</w:t>
      </w:r>
      <w:r w:rsidR="00324829" w:rsidRPr="00432AD8">
        <w:rPr>
          <w:rFonts w:asciiTheme="majorEastAsia" w:eastAsiaTheme="majorEastAsia" w:hAnsiTheme="majorEastAsia" w:hint="eastAsia"/>
          <w:bCs/>
          <w:sz w:val="24"/>
        </w:rPr>
        <w:t>专业</w:t>
      </w:r>
      <w:r w:rsidR="00AC0E6A" w:rsidRPr="00432AD8">
        <w:rPr>
          <w:rFonts w:asciiTheme="majorEastAsia" w:eastAsiaTheme="majorEastAsia" w:hAnsiTheme="majorEastAsia" w:hint="eastAsia"/>
          <w:bCs/>
          <w:sz w:val="24"/>
        </w:rPr>
        <w:t>技术能力。</w:t>
      </w:r>
    </w:p>
    <w:p w14:paraId="6282C24A" w14:textId="42ECDA14" w:rsidR="00AC0E6A" w:rsidRPr="00432AD8" w:rsidRDefault="00152A28" w:rsidP="00AC0E6A">
      <w:pPr>
        <w:spacing w:line="360" w:lineRule="auto"/>
        <w:ind w:firstLineChars="200" w:firstLine="480"/>
        <w:rPr>
          <w:rFonts w:asciiTheme="majorEastAsia" w:eastAsiaTheme="majorEastAsia" w:hAnsiTheme="majorEastAsia"/>
          <w:bCs/>
          <w:sz w:val="24"/>
        </w:rPr>
      </w:pPr>
      <w:r w:rsidRPr="00432AD8">
        <w:rPr>
          <w:rFonts w:asciiTheme="majorEastAsia" w:eastAsiaTheme="majorEastAsia" w:hAnsiTheme="majorEastAsia" w:hint="eastAsia"/>
          <w:bCs/>
          <w:sz w:val="24"/>
        </w:rPr>
        <w:lastRenderedPageBreak/>
        <w:t xml:space="preserve">3. </w:t>
      </w:r>
      <w:r w:rsidR="00324829" w:rsidRPr="00432AD8">
        <w:rPr>
          <w:rFonts w:asciiTheme="majorEastAsia" w:eastAsiaTheme="majorEastAsia" w:hAnsiTheme="majorEastAsia" w:hint="eastAsia"/>
          <w:bCs/>
          <w:sz w:val="24"/>
        </w:rPr>
        <w:t>以创新能力培养为重点，对研究生的科研能力进行系统、完整和严格的训练。</w:t>
      </w:r>
      <w:r w:rsidR="000A60E9" w:rsidRPr="00432AD8">
        <w:rPr>
          <w:rFonts w:asciiTheme="majorEastAsia" w:eastAsiaTheme="majorEastAsia" w:hAnsiTheme="majorEastAsia" w:hint="eastAsia"/>
          <w:bCs/>
          <w:sz w:val="24"/>
        </w:rPr>
        <w:t>导师定期组织</w:t>
      </w:r>
      <w:r w:rsidR="00F04138" w:rsidRPr="00432AD8">
        <w:rPr>
          <w:rFonts w:asciiTheme="majorEastAsia" w:eastAsiaTheme="majorEastAsia" w:hAnsiTheme="majorEastAsia" w:hint="eastAsia"/>
          <w:bCs/>
          <w:sz w:val="24"/>
        </w:rPr>
        <w:t>专业性格论文研读或技术研讨</w:t>
      </w:r>
      <w:r w:rsidR="00324829" w:rsidRPr="00432AD8">
        <w:rPr>
          <w:rFonts w:asciiTheme="majorEastAsia" w:eastAsiaTheme="majorEastAsia" w:hAnsiTheme="majorEastAsia" w:hint="eastAsia"/>
          <w:bCs/>
          <w:sz w:val="24"/>
        </w:rPr>
        <w:t>，</w:t>
      </w:r>
      <w:r w:rsidR="00F04138" w:rsidRPr="00432AD8">
        <w:rPr>
          <w:rFonts w:asciiTheme="majorEastAsia" w:eastAsiaTheme="majorEastAsia" w:hAnsiTheme="majorEastAsia" w:hint="eastAsia"/>
          <w:bCs/>
          <w:sz w:val="24"/>
        </w:rPr>
        <w:t>积极支持学生参与高水平学术交流活动，使学生</w:t>
      </w:r>
      <w:r w:rsidR="00324829" w:rsidRPr="00432AD8">
        <w:rPr>
          <w:rFonts w:asciiTheme="majorEastAsia" w:eastAsiaTheme="majorEastAsia" w:hAnsiTheme="majorEastAsia" w:hint="eastAsia"/>
          <w:bCs/>
          <w:sz w:val="24"/>
        </w:rPr>
        <w:t>了解和掌握基本的科学研究方法、途径和手段，培养研究生严谨的科学态度、创新意识和团队合作精神。</w:t>
      </w:r>
    </w:p>
    <w:p w14:paraId="4D6481B9" w14:textId="791C06E6" w:rsidR="00AC0E6A" w:rsidRPr="00432AD8" w:rsidRDefault="00152A28" w:rsidP="00AC0E6A">
      <w:pPr>
        <w:spacing w:line="360" w:lineRule="auto"/>
        <w:ind w:firstLineChars="200" w:firstLine="480"/>
        <w:rPr>
          <w:rFonts w:asciiTheme="majorEastAsia" w:eastAsiaTheme="majorEastAsia" w:hAnsiTheme="majorEastAsia"/>
          <w:bCs/>
          <w:sz w:val="24"/>
        </w:rPr>
      </w:pPr>
      <w:r w:rsidRPr="00432AD8">
        <w:rPr>
          <w:rFonts w:asciiTheme="majorEastAsia" w:eastAsiaTheme="majorEastAsia" w:hAnsiTheme="majorEastAsia" w:hint="eastAsia"/>
          <w:bCs/>
          <w:sz w:val="24"/>
        </w:rPr>
        <w:t xml:space="preserve">4. </w:t>
      </w:r>
      <w:r w:rsidR="00AC0E6A" w:rsidRPr="00432AD8">
        <w:rPr>
          <w:rFonts w:asciiTheme="majorEastAsia" w:eastAsiaTheme="majorEastAsia" w:hAnsiTheme="majorEastAsia" w:hint="eastAsia"/>
          <w:bCs/>
          <w:sz w:val="24"/>
        </w:rPr>
        <w:t>研究生导师对研究生的思想道德培养做全面的指导。全方位指导学生树立正确的科学道德观，引领学生遵守科学道德和学术规范。培养实事求是的科学态度，诚实严谨的工作作风，谦虚诚挚的合作精神和敬业担当的职业精神。</w:t>
      </w:r>
    </w:p>
    <w:p w14:paraId="37EEE990" w14:textId="77777777" w:rsidR="006E22EE" w:rsidRPr="00432AD8" w:rsidRDefault="00BF1792" w:rsidP="006E22EE">
      <w:pPr>
        <w:spacing w:line="440" w:lineRule="exact"/>
        <w:ind w:firstLineChars="200" w:firstLine="560"/>
        <w:rPr>
          <w:rFonts w:eastAsia="黑体"/>
          <w:bCs/>
          <w:sz w:val="28"/>
          <w:szCs w:val="28"/>
        </w:rPr>
      </w:pPr>
      <w:r w:rsidRPr="00432AD8">
        <w:rPr>
          <w:rFonts w:eastAsia="黑体"/>
          <w:bCs/>
          <w:sz w:val="28"/>
          <w:szCs w:val="28"/>
        </w:rPr>
        <w:t>七、</w:t>
      </w:r>
      <w:r w:rsidR="006E22EE" w:rsidRPr="00432AD8">
        <w:rPr>
          <w:rFonts w:eastAsia="黑体"/>
          <w:bCs/>
          <w:sz w:val="28"/>
          <w:szCs w:val="28"/>
        </w:rPr>
        <w:t>中期筛选</w:t>
      </w:r>
    </w:p>
    <w:p w14:paraId="63830776" w14:textId="77777777" w:rsidR="006E77C4" w:rsidRPr="00432AD8" w:rsidRDefault="006E77C4" w:rsidP="00152A28">
      <w:pPr>
        <w:spacing w:beforeLines="50" w:before="156" w:line="360" w:lineRule="auto"/>
        <w:ind w:firstLineChars="200" w:firstLine="480"/>
        <w:rPr>
          <w:rFonts w:eastAsiaTheme="minorEastAsia"/>
          <w:bCs/>
          <w:sz w:val="24"/>
        </w:rPr>
      </w:pPr>
      <w:bookmarkStart w:id="11" w:name="_Toc59002625"/>
      <w:r w:rsidRPr="00432AD8">
        <w:rPr>
          <w:rFonts w:eastAsiaTheme="minorEastAsia"/>
          <w:bCs/>
          <w:sz w:val="24"/>
        </w:rPr>
        <w:t>在完成培养方案规定的课程学习、考核成绩合格、获得规定的学分后，</w:t>
      </w:r>
      <w:bookmarkEnd w:id="11"/>
      <w:r w:rsidRPr="00432AD8">
        <w:rPr>
          <w:rFonts w:eastAsiaTheme="minorEastAsia"/>
          <w:bCs/>
          <w:sz w:val="24"/>
        </w:rPr>
        <w:t>按照</w:t>
      </w:r>
      <w:r w:rsidR="00E16BB2" w:rsidRPr="00432AD8">
        <w:rPr>
          <w:rFonts w:eastAsiaTheme="minorEastAsia"/>
          <w:bCs/>
          <w:sz w:val="24"/>
        </w:rPr>
        <w:t>《河北大学研究生中期筛选管理办法》（校政字〔</w:t>
      </w:r>
      <w:r w:rsidR="00E16BB2" w:rsidRPr="00432AD8">
        <w:rPr>
          <w:rFonts w:eastAsiaTheme="minorEastAsia"/>
          <w:bCs/>
          <w:sz w:val="24"/>
        </w:rPr>
        <w:t>2021</w:t>
      </w:r>
      <w:r w:rsidR="00E16BB2" w:rsidRPr="00432AD8">
        <w:rPr>
          <w:rFonts w:eastAsiaTheme="minorEastAsia"/>
          <w:bCs/>
          <w:sz w:val="24"/>
        </w:rPr>
        <w:t>〕</w:t>
      </w:r>
      <w:r w:rsidR="00E16BB2" w:rsidRPr="00432AD8">
        <w:rPr>
          <w:rFonts w:eastAsiaTheme="minorEastAsia"/>
          <w:bCs/>
          <w:sz w:val="24"/>
        </w:rPr>
        <w:t>15</w:t>
      </w:r>
      <w:r w:rsidR="00E16BB2" w:rsidRPr="00432AD8">
        <w:rPr>
          <w:rFonts w:eastAsiaTheme="minorEastAsia"/>
          <w:bCs/>
          <w:sz w:val="24"/>
        </w:rPr>
        <w:t>号）的</w:t>
      </w:r>
      <w:r w:rsidRPr="00432AD8">
        <w:rPr>
          <w:rFonts w:eastAsiaTheme="minorEastAsia"/>
          <w:bCs/>
          <w:sz w:val="24"/>
        </w:rPr>
        <w:t>相关</w:t>
      </w:r>
      <w:r w:rsidR="00B94EDF" w:rsidRPr="00432AD8">
        <w:rPr>
          <w:rFonts w:eastAsiaTheme="minorEastAsia"/>
          <w:bCs/>
          <w:sz w:val="24"/>
        </w:rPr>
        <w:t>规定</w:t>
      </w:r>
      <w:r w:rsidR="00E16BB2" w:rsidRPr="00432AD8">
        <w:rPr>
          <w:rFonts w:eastAsiaTheme="minorEastAsia"/>
          <w:bCs/>
          <w:sz w:val="24"/>
        </w:rPr>
        <w:t>，</w:t>
      </w:r>
      <w:r w:rsidRPr="00432AD8">
        <w:rPr>
          <w:rFonts w:eastAsiaTheme="minorEastAsia"/>
          <w:bCs/>
          <w:sz w:val="24"/>
        </w:rPr>
        <w:t>组织开展中期筛选工作。</w:t>
      </w:r>
    </w:p>
    <w:p w14:paraId="34C22504" w14:textId="77777777" w:rsidR="00E954E0" w:rsidRPr="00432AD8" w:rsidRDefault="00BF1792" w:rsidP="0027426A">
      <w:pPr>
        <w:spacing w:line="360" w:lineRule="auto"/>
        <w:ind w:firstLineChars="200" w:firstLine="560"/>
        <w:rPr>
          <w:rFonts w:eastAsia="黑体"/>
          <w:bCs/>
          <w:sz w:val="28"/>
          <w:szCs w:val="28"/>
        </w:rPr>
      </w:pPr>
      <w:r w:rsidRPr="00432AD8">
        <w:rPr>
          <w:rFonts w:eastAsia="黑体" w:hint="eastAsia"/>
          <w:bCs/>
          <w:sz w:val="28"/>
          <w:szCs w:val="28"/>
        </w:rPr>
        <w:t>八</w:t>
      </w:r>
      <w:r w:rsidR="00E954E0" w:rsidRPr="00432AD8">
        <w:rPr>
          <w:rFonts w:eastAsia="黑体"/>
          <w:bCs/>
          <w:sz w:val="28"/>
          <w:szCs w:val="28"/>
        </w:rPr>
        <w:t>、</w:t>
      </w:r>
      <w:r w:rsidR="00760479" w:rsidRPr="00432AD8">
        <w:rPr>
          <w:rFonts w:eastAsia="黑体"/>
          <w:bCs/>
          <w:sz w:val="28"/>
          <w:szCs w:val="28"/>
        </w:rPr>
        <w:t>学位</w:t>
      </w:r>
      <w:r w:rsidR="00F974F0" w:rsidRPr="00432AD8">
        <w:rPr>
          <w:rFonts w:eastAsia="黑体"/>
          <w:bCs/>
          <w:sz w:val="28"/>
          <w:szCs w:val="28"/>
        </w:rPr>
        <w:t>（毕业）</w:t>
      </w:r>
      <w:r w:rsidR="00E954E0" w:rsidRPr="00432AD8">
        <w:rPr>
          <w:rFonts w:eastAsia="黑体"/>
          <w:bCs/>
          <w:sz w:val="28"/>
          <w:szCs w:val="28"/>
        </w:rPr>
        <w:t>论文</w:t>
      </w:r>
    </w:p>
    <w:p w14:paraId="495733BB" w14:textId="5E15264A" w:rsidR="00760479" w:rsidRPr="00432AD8" w:rsidRDefault="00760479" w:rsidP="000E66F1">
      <w:pPr>
        <w:widowControl/>
        <w:spacing w:before="105" w:line="360" w:lineRule="auto"/>
        <w:ind w:firstLine="482"/>
        <w:jc w:val="left"/>
        <w:rPr>
          <w:kern w:val="0"/>
          <w:sz w:val="24"/>
        </w:rPr>
      </w:pPr>
      <w:r w:rsidRPr="00432AD8">
        <w:rPr>
          <w:bCs/>
          <w:kern w:val="0"/>
          <w:sz w:val="24"/>
        </w:rPr>
        <w:t>1.</w:t>
      </w:r>
      <w:r w:rsidR="00314E5D" w:rsidRPr="00432AD8">
        <w:rPr>
          <w:rFonts w:hint="eastAsia"/>
          <w:bCs/>
          <w:kern w:val="0"/>
          <w:sz w:val="24"/>
        </w:rPr>
        <w:t xml:space="preserve"> </w:t>
      </w:r>
      <w:r w:rsidRPr="00432AD8">
        <w:rPr>
          <w:bCs/>
          <w:kern w:val="0"/>
          <w:sz w:val="24"/>
        </w:rPr>
        <w:t>总体要求：</w:t>
      </w:r>
      <w:r w:rsidRPr="00432AD8">
        <w:rPr>
          <w:kern w:val="0"/>
          <w:sz w:val="24"/>
        </w:rPr>
        <w:t>按照</w:t>
      </w:r>
      <w:r w:rsidR="00217A8B" w:rsidRPr="00432AD8">
        <w:rPr>
          <w:kern w:val="0"/>
          <w:sz w:val="24"/>
        </w:rPr>
        <w:t>《</w:t>
      </w:r>
      <w:r w:rsidR="00865FC3" w:rsidRPr="00432AD8">
        <w:rPr>
          <w:kern w:val="0"/>
          <w:sz w:val="24"/>
        </w:rPr>
        <w:t>河北大学关于开展</w:t>
      </w:r>
      <w:r w:rsidR="00865FC3" w:rsidRPr="00432AD8">
        <w:rPr>
          <w:kern w:val="0"/>
          <w:sz w:val="24"/>
        </w:rPr>
        <w:t>2025</w:t>
      </w:r>
      <w:r w:rsidR="00865FC3" w:rsidRPr="00432AD8">
        <w:rPr>
          <w:kern w:val="0"/>
          <w:sz w:val="24"/>
        </w:rPr>
        <w:t>版研究生培养方案修订工作的指导意见</w:t>
      </w:r>
      <w:r w:rsidR="00217A8B" w:rsidRPr="00432AD8">
        <w:rPr>
          <w:kern w:val="0"/>
          <w:sz w:val="24"/>
        </w:rPr>
        <w:t>》</w:t>
      </w:r>
      <w:r w:rsidR="00865FC3" w:rsidRPr="00432AD8">
        <w:rPr>
          <w:kern w:val="0"/>
          <w:sz w:val="24"/>
        </w:rPr>
        <w:t>（校政字</w:t>
      </w:r>
      <w:r w:rsidR="00865FC3" w:rsidRPr="00432AD8">
        <w:rPr>
          <w:rFonts w:eastAsiaTheme="minorEastAsia"/>
          <w:bCs/>
          <w:sz w:val="24"/>
        </w:rPr>
        <w:t>〔</w:t>
      </w:r>
      <w:r w:rsidR="00865FC3" w:rsidRPr="00432AD8">
        <w:rPr>
          <w:rFonts w:eastAsiaTheme="minorEastAsia"/>
          <w:bCs/>
          <w:sz w:val="24"/>
        </w:rPr>
        <w:t>2025</w:t>
      </w:r>
      <w:r w:rsidR="00865FC3" w:rsidRPr="00432AD8">
        <w:rPr>
          <w:rFonts w:eastAsiaTheme="minorEastAsia"/>
          <w:bCs/>
          <w:sz w:val="24"/>
        </w:rPr>
        <w:t>〕</w:t>
      </w:r>
      <w:r w:rsidR="00B449FA" w:rsidRPr="00432AD8">
        <w:rPr>
          <w:rFonts w:eastAsiaTheme="minorEastAsia" w:hint="eastAsia"/>
          <w:bCs/>
          <w:sz w:val="24"/>
        </w:rPr>
        <w:t>9</w:t>
      </w:r>
      <w:r w:rsidR="00865FC3" w:rsidRPr="00432AD8">
        <w:rPr>
          <w:rFonts w:eastAsiaTheme="minorEastAsia"/>
          <w:bCs/>
          <w:sz w:val="24"/>
        </w:rPr>
        <w:t>号</w:t>
      </w:r>
      <w:r w:rsidR="00865FC3" w:rsidRPr="00432AD8">
        <w:rPr>
          <w:kern w:val="0"/>
          <w:sz w:val="24"/>
        </w:rPr>
        <w:t>）</w:t>
      </w:r>
      <w:r w:rsidRPr="00432AD8">
        <w:rPr>
          <w:kern w:val="0"/>
          <w:sz w:val="24"/>
        </w:rPr>
        <w:t>规定，</w:t>
      </w:r>
      <w:r w:rsidR="00217A8B" w:rsidRPr="00432AD8">
        <w:rPr>
          <w:kern w:val="0"/>
          <w:sz w:val="24"/>
        </w:rPr>
        <w:t>硕士</w:t>
      </w:r>
      <w:r w:rsidRPr="00432AD8">
        <w:rPr>
          <w:kern w:val="0"/>
          <w:sz w:val="24"/>
        </w:rPr>
        <w:t>研究生</w:t>
      </w:r>
      <w:r w:rsidR="00217A8B" w:rsidRPr="00432AD8">
        <w:rPr>
          <w:kern w:val="0"/>
          <w:sz w:val="24"/>
        </w:rPr>
        <w:t>论文开题与答辩时间间隔</w:t>
      </w:r>
      <w:r w:rsidR="007A26CC" w:rsidRPr="00432AD8">
        <w:rPr>
          <w:kern w:val="0"/>
          <w:sz w:val="24"/>
        </w:rPr>
        <w:t>原则上</w:t>
      </w:r>
      <w:r w:rsidRPr="00432AD8">
        <w:rPr>
          <w:kern w:val="0"/>
          <w:sz w:val="24"/>
        </w:rPr>
        <w:t>不少于</w:t>
      </w:r>
      <w:r w:rsidR="00217A8B" w:rsidRPr="00432AD8">
        <w:rPr>
          <w:kern w:val="0"/>
          <w:sz w:val="24"/>
        </w:rPr>
        <w:t>12</w:t>
      </w:r>
      <w:r w:rsidR="00217A8B" w:rsidRPr="00432AD8">
        <w:rPr>
          <w:kern w:val="0"/>
          <w:sz w:val="24"/>
        </w:rPr>
        <w:t>个月</w:t>
      </w:r>
      <w:r w:rsidRPr="00432AD8">
        <w:rPr>
          <w:kern w:val="0"/>
          <w:sz w:val="24"/>
        </w:rPr>
        <w:t>。学位</w:t>
      </w:r>
      <w:r w:rsidR="00F974F0" w:rsidRPr="00432AD8">
        <w:rPr>
          <w:kern w:val="0"/>
          <w:sz w:val="24"/>
        </w:rPr>
        <w:t>（毕业）</w:t>
      </w:r>
      <w:r w:rsidRPr="00432AD8">
        <w:rPr>
          <w:kern w:val="0"/>
          <w:sz w:val="24"/>
        </w:rPr>
        <w:t>论文应当表明作者具有独立从事</w:t>
      </w:r>
      <w:r w:rsidR="00DB5468" w:rsidRPr="00432AD8">
        <w:rPr>
          <w:kern w:val="0"/>
          <w:sz w:val="24"/>
        </w:rPr>
        <w:t>学术研究</w:t>
      </w:r>
      <w:r w:rsidRPr="00432AD8">
        <w:rPr>
          <w:kern w:val="0"/>
          <w:sz w:val="24"/>
        </w:rPr>
        <w:t>工作的能力，</w:t>
      </w:r>
      <w:r w:rsidR="00DB5468" w:rsidRPr="00432AD8">
        <w:rPr>
          <w:kern w:val="0"/>
          <w:sz w:val="24"/>
        </w:rPr>
        <w:t>鼓励硕士研究生参与科学研究，取得创新性成果</w:t>
      </w:r>
      <w:r w:rsidR="00C51ED9" w:rsidRPr="00432AD8">
        <w:rPr>
          <w:rFonts w:hint="eastAsia"/>
          <w:kern w:val="0"/>
          <w:sz w:val="24"/>
        </w:rPr>
        <w:t>。</w:t>
      </w:r>
    </w:p>
    <w:p w14:paraId="2495AF7E" w14:textId="6C6ACBC2" w:rsidR="000715C6" w:rsidRPr="00432AD8" w:rsidRDefault="00760479" w:rsidP="00044F71">
      <w:pPr>
        <w:widowControl/>
        <w:spacing w:line="360" w:lineRule="auto"/>
        <w:ind w:firstLine="482"/>
        <w:jc w:val="left"/>
        <w:rPr>
          <w:rFonts w:ascii="宋体" w:hAnsi="宋体"/>
          <w:sz w:val="24"/>
        </w:rPr>
      </w:pPr>
      <w:r w:rsidRPr="00432AD8">
        <w:rPr>
          <w:bCs/>
          <w:kern w:val="0"/>
          <w:sz w:val="24"/>
        </w:rPr>
        <w:t>2.</w:t>
      </w:r>
      <w:r w:rsidR="00314E5D" w:rsidRPr="00432AD8">
        <w:rPr>
          <w:rFonts w:hint="eastAsia"/>
          <w:bCs/>
          <w:kern w:val="0"/>
          <w:sz w:val="24"/>
        </w:rPr>
        <w:t xml:space="preserve"> </w:t>
      </w:r>
      <w:r w:rsidRPr="00432AD8">
        <w:rPr>
          <w:bCs/>
          <w:kern w:val="0"/>
          <w:sz w:val="24"/>
        </w:rPr>
        <w:t>开题：</w:t>
      </w:r>
      <w:r w:rsidR="000715C6" w:rsidRPr="00432AD8">
        <w:rPr>
          <w:rFonts w:hint="eastAsia"/>
          <w:sz w:val="24"/>
        </w:rPr>
        <w:t>学位论文开题报告工作是开展学位论文工作的基础，是保证学位论文质量的重要环节。</w:t>
      </w:r>
      <w:r w:rsidR="00CB59E5" w:rsidRPr="00432AD8">
        <w:rPr>
          <w:rFonts w:ascii="宋体" w:hAnsi="宋体" w:hint="eastAsia"/>
          <w:sz w:val="24"/>
        </w:rPr>
        <w:t>硕士研究生的学位论文开题报告时间安排在入学后第3学期</w:t>
      </w:r>
      <w:r w:rsidR="00B449FA" w:rsidRPr="00432AD8">
        <w:rPr>
          <w:rFonts w:ascii="宋体" w:hAnsi="宋体" w:hint="eastAsia"/>
          <w:sz w:val="24"/>
        </w:rPr>
        <w:t>（最迟不超过第4学期）</w:t>
      </w:r>
      <w:r w:rsidR="00F04138" w:rsidRPr="00432AD8">
        <w:rPr>
          <w:rFonts w:ascii="宋体" w:hAnsi="宋体" w:hint="eastAsia"/>
          <w:sz w:val="24"/>
        </w:rPr>
        <w:t>。</w:t>
      </w:r>
    </w:p>
    <w:p w14:paraId="1D7A3C8F" w14:textId="77777777" w:rsidR="00E37130" w:rsidRPr="00432AD8" w:rsidRDefault="00E37130" w:rsidP="00044F71">
      <w:pPr>
        <w:spacing w:line="360" w:lineRule="auto"/>
        <w:ind w:firstLine="480"/>
        <w:rPr>
          <w:rFonts w:ascii="宋体" w:hAnsi="宋体"/>
          <w:sz w:val="24"/>
        </w:rPr>
      </w:pPr>
      <w:r w:rsidRPr="00432AD8">
        <w:rPr>
          <w:rFonts w:ascii="宋体" w:hAnsi="宋体" w:hint="eastAsia"/>
          <w:sz w:val="24"/>
        </w:rPr>
        <w:t>学位论文开题具体实施按照《河北大学网络空间安全与计算机学院硕士研究生学位论文开题工作实施细则》执行。</w:t>
      </w:r>
    </w:p>
    <w:p w14:paraId="038AEBCE" w14:textId="5817BA60" w:rsidR="00E63A96" w:rsidRPr="00432AD8" w:rsidRDefault="00217A8B" w:rsidP="00044F71">
      <w:pPr>
        <w:widowControl/>
        <w:spacing w:line="270" w:lineRule="atLeast"/>
        <w:ind w:firstLine="482"/>
        <w:jc w:val="left"/>
        <w:rPr>
          <w:kern w:val="0"/>
          <w:sz w:val="24"/>
        </w:rPr>
      </w:pPr>
      <w:r w:rsidRPr="00432AD8">
        <w:rPr>
          <w:bCs/>
          <w:kern w:val="0"/>
          <w:sz w:val="24"/>
        </w:rPr>
        <w:t>3.</w:t>
      </w:r>
      <w:r w:rsidR="00314E5D" w:rsidRPr="00432AD8">
        <w:rPr>
          <w:rFonts w:hint="eastAsia"/>
          <w:bCs/>
          <w:kern w:val="0"/>
          <w:sz w:val="24"/>
        </w:rPr>
        <w:t xml:space="preserve"> </w:t>
      </w:r>
      <w:r w:rsidR="00760479" w:rsidRPr="00432AD8">
        <w:rPr>
          <w:bCs/>
          <w:kern w:val="0"/>
          <w:sz w:val="24"/>
        </w:rPr>
        <w:t>中期</w:t>
      </w:r>
      <w:r w:rsidR="007A26CC" w:rsidRPr="00432AD8">
        <w:rPr>
          <w:bCs/>
          <w:kern w:val="0"/>
          <w:sz w:val="24"/>
        </w:rPr>
        <w:t>进展报告</w:t>
      </w:r>
      <w:r w:rsidR="00760479" w:rsidRPr="00432AD8">
        <w:rPr>
          <w:bCs/>
          <w:kern w:val="0"/>
          <w:sz w:val="24"/>
        </w:rPr>
        <w:t>：</w:t>
      </w:r>
      <w:r w:rsidR="00E63A96" w:rsidRPr="00432AD8">
        <w:rPr>
          <w:kern w:val="0"/>
          <w:sz w:val="24"/>
        </w:rPr>
        <w:t>中期进展报告在入学后第</w:t>
      </w:r>
      <w:r w:rsidR="00E63A96" w:rsidRPr="00432AD8">
        <w:rPr>
          <w:kern w:val="0"/>
          <w:sz w:val="24"/>
        </w:rPr>
        <w:t>5</w:t>
      </w:r>
      <w:r w:rsidR="00E63A96" w:rsidRPr="00432AD8">
        <w:rPr>
          <w:kern w:val="0"/>
          <w:sz w:val="24"/>
        </w:rPr>
        <w:t>学期进行</w:t>
      </w:r>
      <w:r w:rsidR="00E63A96" w:rsidRPr="00432AD8">
        <w:rPr>
          <w:rFonts w:hint="eastAsia"/>
          <w:kern w:val="0"/>
          <w:sz w:val="24"/>
        </w:rPr>
        <w:t>。具体安排如下：</w:t>
      </w:r>
    </w:p>
    <w:p w14:paraId="0384E7F3" w14:textId="77777777" w:rsidR="00E63A96" w:rsidRPr="00432AD8" w:rsidRDefault="00E63A96" w:rsidP="00044F71">
      <w:pPr>
        <w:widowControl/>
        <w:spacing w:line="360" w:lineRule="auto"/>
        <w:ind w:firstLineChars="200" w:firstLine="480"/>
        <w:jc w:val="left"/>
        <w:rPr>
          <w:kern w:val="0"/>
          <w:sz w:val="24"/>
        </w:rPr>
      </w:pPr>
      <w:r w:rsidRPr="00432AD8">
        <w:rPr>
          <w:rFonts w:hint="eastAsia"/>
          <w:kern w:val="0"/>
          <w:sz w:val="24"/>
        </w:rPr>
        <w:t>（</w:t>
      </w:r>
      <w:r w:rsidRPr="00432AD8">
        <w:rPr>
          <w:rFonts w:hint="eastAsia"/>
          <w:kern w:val="0"/>
          <w:sz w:val="24"/>
        </w:rPr>
        <w:t>1</w:t>
      </w:r>
      <w:r w:rsidRPr="00432AD8">
        <w:rPr>
          <w:rFonts w:hint="eastAsia"/>
          <w:kern w:val="0"/>
          <w:sz w:val="24"/>
        </w:rPr>
        <w:t>）由学院牵头，</w:t>
      </w:r>
      <w:r w:rsidRPr="00432AD8">
        <w:rPr>
          <w:kern w:val="0"/>
          <w:sz w:val="24"/>
        </w:rPr>
        <w:t>各导师组自行组织考核小组对研究生的论文工作进展及工作态度</w:t>
      </w:r>
      <w:r w:rsidRPr="00432AD8">
        <w:rPr>
          <w:rFonts w:hint="eastAsia"/>
          <w:kern w:val="0"/>
          <w:sz w:val="24"/>
        </w:rPr>
        <w:t>、</w:t>
      </w:r>
      <w:r w:rsidRPr="00432AD8">
        <w:rPr>
          <w:kern w:val="0"/>
          <w:sz w:val="24"/>
        </w:rPr>
        <w:t>论文完成的可能性进行全方位考查</w:t>
      </w:r>
      <w:r w:rsidRPr="00432AD8">
        <w:rPr>
          <w:rFonts w:hint="eastAsia"/>
          <w:kern w:val="0"/>
          <w:sz w:val="24"/>
        </w:rPr>
        <w:t>。</w:t>
      </w:r>
    </w:p>
    <w:p w14:paraId="1CC30BE7" w14:textId="77777777" w:rsidR="00E63A96" w:rsidRPr="00432AD8" w:rsidRDefault="00E63A96" w:rsidP="00044F71">
      <w:pPr>
        <w:widowControl/>
        <w:spacing w:line="360" w:lineRule="auto"/>
        <w:ind w:firstLineChars="200" w:firstLine="480"/>
        <w:jc w:val="left"/>
        <w:rPr>
          <w:kern w:val="0"/>
          <w:sz w:val="24"/>
        </w:rPr>
      </w:pPr>
      <w:r w:rsidRPr="00432AD8">
        <w:rPr>
          <w:rFonts w:hint="eastAsia"/>
          <w:kern w:val="0"/>
          <w:sz w:val="24"/>
        </w:rPr>
        <w:t>（</w:t>
      </w:r>
      <w:r w:rsidRPr="00432AD8">
        <w:rPr>
          <w:rFonts w:hint="eastAsia"/>
          <w:kern w:val="0"/>
          <w:sz w:val="24"/>
        </w:rPr>
        <w:t>2</w:t>
      </w:r>
      <w:r w:rsidRPr="00432AD8">
        <w:rPr>
          <w:rFonts w:hint="eastAsia"/>
          <w:kern w:val="0"/>
          <w:sz w:val="24"/>
        </w:rPr>
        <w:t>）</w:t>
      </w:r>
      <w:r w:rsidR="005F7FF8" w:rsidRPr="00432AD8">
        <w:rPr>
          <w:rFonts w:hint="eastAsia"/>
          <w:kern w:val="0"/>
          <w:sz w:val="24"/>
        </w:rPr>
        <w:t>中期进展报告以学术报告形式举行，对被考核研究生做成结论性意见，考核等级为合格和不合格</w:t>
      </w:r>
      <w:r w:rsidRPr="00432AD8">
        <w:rPr>
          <w:kern w:val="0"/>
          <w:sz w:val="24"/>
        </w:rPr>
        <w:t>。</w:t>
      </w:r>
      <w:r w:rsidR="005F7FF8" w:rsidRPr="00432AD8">
        <w:rPr>
          <w:kern w:val="0"/>
          <w:sz w:val="24"/>
        </w:rPr>
        <w:t>合格者按照计划完成学位论文</w:t>
      </w:r>
      <w:r w:rsidR="005F7FF8" w:rsidRPr="00432AD8">
        <w:rPr>
          <w:rFonts w:hint="eastAsia"/>
          <w:kern w:val="0"/>
          <w:sz w:val="24"/>
        </w:rPr>
        <w:t>；不合格者延期半年。</w:t>
      </w:r>
    </w:p>
    <w:p w14:paraId="4CF948D1" w14:textId="2155DA1B" w:rsidR="000A227E" w:rsidRPr="00432AD8" w:rsidRDefault="000A227E" w:rsidP="00044F71">
      <w:pPr>
        <w:widowControl/>
        <w:spacing w:line="360" w:lineRule="auto"/>
        <w:ind w:firstLine="482"/>
        <w:jc w:val="left"/>
        <w:rPr>
          <w:i/>
          <w:kern w:val="0"/>
          <w:sz w:val="24"/>
        </w:rPr>
      </w:pPr>
      <w:r w:rsidRPr="00432AD8">
        <w:rPr>
          <w:bCs/>
          <w:kern w:val="0"/>
          <w:sz w:val="24"/>
        </w:rPr>
        <w:t>4.</w:t>
      </w:r>
      <w:r w:rsidR="00314E5D" w:rsidRPr="00432AD8">
        <w:rPr>
          <w:rFonts w:hint="eastAsia"/>
          <w:bCs/>
          <w:kern w:val="0"/>
          <w:sz w:val="24"/>
        </w:rPr>
        <w:t xml:space="preserve"> </w:t>
      </w:r>
      <w:r w:rsidRPr="00432AD8">
        <w:rPr>
          <w:bCs/>
          <w:kern w:val="0"/>
          <w:sz w:val="24"/>
        </w:rPr>
        <w:t>学位申请：</w:t>
      </w:r>
      <w:r w:rsidR="004635D8" w:rsidRPr="00432AD8">
        <w:rPr>
          <w:sz w:val="24"/>
        </w:rPr>
        <w:t>研究生必须在导师指导下完成一篇达到学位要求的学位论文。硕士学位论文要反映硕士研究生在本学科领域研究中达到的学术水平，表明本人较好地掌握了本学科的基础理论、专门知识和基本技能，具有从事本学科或相关学科科学研究或独立</w:t>
      </w:r>
      <w:r w:rsidR="004635D8" w:rsidRPr="00432AD8">
        <w:rPr>
          <w:sz w:val="24"/>
        </w:rPr>
        <w:lastRenderedPageBreak/>
        <w:t>担负专门技术工作的能力。</w:t>
      </w:r>
      <w:r w:rsidR="00962324" w:rsidRPr="00432AD8">
        <w:rPr>
          <w:sz w:val="24"/>
        </w:rPr>
        <w:t>撰写要求按《河北大学研究生</w:t>
      </w:r>
      <w:r w:rsidR="00962324" w:rsidRPr="00432AD8">
        <w:rPr>
          <w:rFonts w:hint="eastAsia"/>
          <w:sz w:val="24"/>
        </w:rPr>
        <w:t>学</w:t>
      </w:r>
      <w:r w:rsidR="00962324" w:rsidRPr="00432AD8">
        <w:rPr>
          <w:sz w:val="24"/>
        </w:rPr>
        <w:t>位论文撰写标准》执行。</w:t>
      </w:r>
      <w:r w:rsidR="004635D8" w:rsidRPr="00432AD8">
        <w:rPr>
          <w:kern w:val="0"/>
          <w:sz w:val="24"/>
        </w:rPr>
        <w:t>达到学位授予条件的申请人，</w:t>
      </w:r>
      <w:r w:rsidRPr="00432AD8">
        <w:rPr>
          <w:kern w:val="0"/>
          <w:sz w:val="24"/>
        </w:rPr>
        <w:t>经导师同意后，应于答辩前三个月，向所属学位评定分委员会提出学位申请，提交学位申请材料。</w:t>
      </w:r>
    </w:p>
    <w:p w14:paraId="3B1787C4" w14:textId="759D007E" w:rsidR="00E37130" w:rsidRPr="00432AD8" w:rsidRDefault="000A227E" w:rsidP="00044F71">
      <w:pPr>
        <w:widowControl/>
        <w:spacing w:line="360" w:lineRule="auto"/>
        <w:ind w:firstLine="482"/>
        <w:jc w:val="left"/>
        <w:rPr>
          <w:sz w:val="24"/>
        </w:rPr>
      </w:pPr>
      <w:r w:rsidRPr="00432AD8">
        <w:rPr>
          <w:bCs/>
          <w:kern w:val="0"/>
          <w:sz w:val="24"/>
        </w:rPr>
        <w:t>5</w:t>
      </w:r>
      <w:r w:rsidR="00217A8B" w:rsidRPr="00432AD8">
        <w:rPr>
          <w:bCs/>
          <w:kern w:val="0"/>
          <w:sz w:val="24"/>
        </w:rPr>
        <w:t>.</w:t>
      </w:r>
      <w:r w:rsidR="00314E5D" w:rsidRPr="00432AD8">
        <w:rPr>
          <w:rFonts w:hint="eastAsia"/>
          <w:bCs/>
          <w:kern w:val="0"/>
          <w:sz w:val="24"/>
        </w:rPr>
        <w:t xml:space="preserve"> </w:t>
      </w:r>
      <w:r w:rsidR="00760479" w:rsidRPr="00432AD8">
        <w:rPr>
          <w:bCs/>
          <w:kern w:val="0"/>
          <w:sz w:val="24"/>
        </w:rPr>
        <w:t>预答辩：</w:t>
      </w:r>
      <w:r w:rsidR="008342E7" w:rsidRPr="00432AD8">
        <w:rPr>
          <w:kern w:val="0"/>
          <w:sz w:val="24"/>
        </w:rPr>
        <w:t>学位（毕业）论文预答辩在正式答辩前</w:t>
      </w:r>
      <w:r w:rsidR="00F04138" w:rsidRPr="00432AD8">
        <w:rPr>
          <w:rFonts w:hint="eastAsia"/>
          <w:kern w:val="0"/>
          <w:sz w:val="24"/>
        </w:rPr>
        <w:t>2</w:t>
      </w:r>
      <w:r w:rsidR="008342E7" w:rsidRPr="00432AD8">
        <w:rPr>
          <w:kern w:val="0"/>
          <w:sz w:val="24"/>
        </w:rPr>
        <w:t>个月进行。</w:t>
      </w:r>
      <w:r w:rsidR="00962324" w:rsidRPr="00432AD8">
        <w:rPr>
          <w:rFonts w:hint="eastAsia"/>
          <w:sz w:val="24"/>
        </w:rPr>
        <w:t>拟申请硕士学位的研究生必须参加学位论文预答辩，预答辩合格后方可进入学位论文评审、答辩申请等环节。</w:t>
      </w:r>
    </w:p>
    <w:p w14:paraId="10C03E0D" w14:textId="77777777" w:rsidR="00E37130" w:rsidRPr="00432AD8" w:rsidRDefault="00E37130" w:rsidP="00044F71">
      <w:pPr>
        <w:spacing w:line="360" w:lineRule="auto"/>
        <w:ind w:firstLine="480"/>
        <w:rPr>
          <w:sz w:val="24"/>
        </w:rPr>
      </w:pPr>
      <w:r w:rsidRPr="00432AD8">
        <w:rPr>
          <w:rFonts w:hint="eastAsia"/>
          <w:sz w:val="24"/>
        </w:rPr>
        <w:t>预答辩专家组应严格、认真审查学位论文的创新性、学术规范等情况，并详细指出论文中存在的不足和问题，提出改进意见。</w:t>
      </w:r>
      <w:r w:rsidRPr="00432AD8">
        <w:rPr>
          <w:rFonts w:ascii="宋体" w:hAnsi="宋体" w:hint="eastAsia"/>
          <w:sz w:val="24"/>
        </w:rPr>
        <w:t>学位论文预答辩具体实施按照</w:t>
      </w:r>
      <w:r w:rsidRPr="00432AD8">
        <w:rPr>
          <w:rFonts w:hint="eastAsia"/>
          <w:sz w:val="24"/>
        </w:rPr>
        <w:t>《河北大学网络空间安全与计算机学院硕士研究生学位论文预答辩工作实施细则》执行。</w:t>
      </w:r>
    </w:p>
    <w:p w14:paraId="743A0141" w14:textId="2328D4F1" w:rsidR="00760479" w:rsidRPr="00432AD8" w:rsidRDefault="000A227E" w:rsidP="00044F71">
      <w:pPr>
        <w:widowControl/>
        <w:spacing w:line="360" w:lineRule="auto"/>
        <w:ind w:firstLine="482"/>
        <w:jc w:val="left"/>
        <w:rPr>
          <w:kern w:val="0"/>
          <w:sz w:val="24"/>
        </w:rPr>
      </w:pPr>
      <w:r w:rsidRPr="00432AD8">
        <w:rPr>
          <w:bCs/>
          <w:kern w:val="0"/>
          <w:sz w:val="24"/>
        </w:rPr>
        <w:t>6</w:t>
      </w:r>
      <w:r w:rsidR="00217A8B" w:rsidRPr="00432AD8">
        <w:rPr>
          <w:bCs/>
          <w:kern w:val="0"/>
          <w:sz w:val="24"/>
        </w:rPr>
        <w:t>.</w:t>
      </w:r>
      <w:r w:rsidR="00314E5D" w:rsidRPr="00432AD8">
        <w:rPr>
          <w:rFonts w:hint="eastAsia"/>
          <w:bCs/>
          <w:kern w:val="0"/>
          <w:sz w:val="24"/>
        </w:rPr>
        <w:t xml:space="preserve"> </w:t>
      </w:r>
      <w:r w:rsidR="00760479" w:rsidRPr="00432AD8">
        <w:rPr>
          <w:bCs/>
          <w:kern w:val="0"/>
          <w:sz w:val="24"/>
        </w:rPr>
        <w:t>论文评阅：</w:t>
      </w:r>
      <w:r w:rsidR="008342E7" w:rsidRPr="00432AD8">
        <w:rPr>
          <w:kern w:val="0"/>
          <w:sz w:val="24"/>
        </w:rPr>
        <w:t>学位（毕业）论文在获得导师组认可，经培养单位形式审查合格，并通过预答辩，方可提出进入评阅程序的申请。论文评阅在正式答辩前</w:t>
      </w:r>
      <w:r w:rsidR="008342E7" w:rsidRPr="00432AD8">
        <w:rPr>
          <w:kern w:val="0"/>
          <w:sz w:val="24"/>
        </w:rPr>
        <w:t>40</w:t>
      </w:r>
      <w:r w:rsidR="008342E7" w:rsidRPr="00432AD8">
        <w:rPr>
          <w:kern w:val="0"/>
          <w:sz w:val="24"/>
        </w:rPr>
        <w:t>天由研究生提出，由培养单位依据相关规定进行匿名评审。</w:t>
      </w:r>
      <w:r w:rsidR="00760479" w:rsidRPr="00432AD8">
        <w:rPr>
          <w:kern w:val="0"/>
          <w:sz w:val="24"/>
        </w:rPr>
        <w:t>评阅结果及异议处理按照</w:t>
      </w:r>
      <w:r w:rsidR="00F974F0" w:rsidRPr="00432AD8">
        <w:rPr>
          <w:kern w:val="0"/>
          <w:sz w:val="24"/>
        </w:rPr>
        <w:t>《河北大学研究生学位论文或者实践成果评审管理办法》（校政字〔</w:t>
      </w:r>
      <w:r w:rsidR="00F974F0" w:rsidRPr="00432AD8">
        <w:rPr>
          <w:kern w:val="0"/>
          <w:sz w:val="24"/>
        </w:rPr>
        <w:t>2025</w:t>
      </w:r>
      <w:r w:rsidR="00F974F0" w:rsidRPr="00432AD8">
        <w:rPr>
          <w:kern w:val="0"/>
          <w:sz w:val="24"/>
        </w:rPr>
        <w:t>〕</w:t>
      </w:r>
      <w:r w:rsidR="00F974F0" w:rsidRPr="00432AD8">
        <w:rPr>
          <w:kern w:val="0"/>
          <w:sz w:val="24"/>
        </w:rPr>
        <w:t>8</w:t>
      </w:r>
      <w:r w:rsidR="00F974F0" w:rsidRPr="00432AD8">
        <w:rPr>
          <w:kern w:val="0"/>
          <w:sz w:val="24"/>
        </w:rPr>
        <w:t>号）</w:t>
      </w:r>
      <w:r w:rsidR="00760479" w:rsidRPr="00432AD8">
        <w:rPr>
          <w:kern w:val="0"/>
          <w:sz w:val="24"/>
        </w:rPr>
        <w:t>执行。</w:t>
      </w:r>
    </w:p>
    <w:p w14:paraId="704F1797" w14:textId="77777777" w:rsidR="00962324" w:rsidRPr="00432AD8" w:rsidRDefault="00E37130" w:rsidP="00044F71">
      <w:pPr>
        <w:widowControl/>
        <w:spacing w:line="360" w:lineRule="auto"/>
        <w:ind w:firstLine="482"/>
        <w:jc w:val="left"/>
        <w:rPr>
          <w:kern w:val="0"/>
          <w:sz w:val="24"/>
        </w:rPr>
      </w:pPr>
      <w:r w:rsidRPr="00432AD8">
        <w:rPr>
          <w:rFonts w:ascii="宋体" w:hAnsi="宋体" w:hint="eastAsia"/>
          <w:sz w:val="24"/>
        </w:rPr>
        <w:t>学位论文评审人应对申请人的学位论文是否达到硕士学位水平进行认真、细致地评审，提出评审意见及对论文的修改意见。</w:t>
      </w:r>
      <w:bookmarkStart w:id="12" w:name="OLE_LINK3"/>
      <w:r w:rsidRPr="00432AD8">
        <w:rPr>
          <w:rFonts w:ascii="宋体" w:hAnsi="宋体" w:hint="eastAsia"/>
          <w:sz w:val="24"/>
        </w:rPr>
        <w:t>学位论文评审具体实施按照</w:t>
      </w:r>
      <w:bookmarkEnd w:id="12"/>
      <w:r w:rsidRPr="00432AD8">
        <w:rPr>
          <w:rFonts w:ascii="宋体" w:hAnsi="宋体" w:hint="eastAsia"/>
          <w:sz w:val="24"/>
        </w:rPr>
        <w:t>《河北大学研究生学位论文评审管理办法》、《网络空间安全与计算机学院硕士研究生学位论文评审实施办法相关要求》进行。</w:t>
      </w:r>
    </w:p>
    <w:p w14:paraId="50958780" w14:textId="707DDC11" w:rsidR="006232A6" w:rsidRPr="00432AD8" w:rsidRDefault="000A227E" w:rsidP="00044F71">
      <w:pPr>
        <w:spacing w:line="360" w:lineRule="auto"/>
        <w:ind w:firstLine="482"/>
        <w:rPr>
          <w:rFonts w:eastAsiaTheme="minorEastAsia"/>
          <w:i/>
          <w:sz w:val="24"/>
        </w:rPr>
      </w:pPr>
      <w:r w:rsidRPr="00432AD8">
        <w:rPr>
          <w:bCs/>
          <w:kern w:val="0"/>
          <w:sz w:val="24"/>
        </w:rPr>
        <w:t>7</w:t>
      </w:r>
      <w:r w:rsidR="00217A8B" w:rsidRPr="00432AD8">
        <w:rPr>
          <w:bCs/>
          <w:kern w:val="0"/>
          <w:sz w:val="24"/>
        </w:rPr>
        <w:t>.</w:t>
      </w:r>
      <w:r w:rsidR="00314E5D" w:rsidRPr="00432AD8">
        <w:rPr>
          <w:rFonts w:hint="eastAsia"/>
          <w:bCs/>
          <w:kern w:val="0"/>
          <w:sz w:val="24"/>
        </w:rPr>
        <w:t xml:space="preserve"> </w:t>
      </w:r>
      <w:r w:rsidR="00760479" w:rsidRPr="00432AD8">
        <w:rPr>
          <w:bCs/>
          <w:kern w:val="0"/>
          <w:sz w:val="24"/>
        </w:rPr>
        <w:t>答辩：</w:t>
      </w:r>
      <w:bookmarkStart w:id="13" w:name="OLE_LINK9"/>
      <w:r w:rsidR="00F055F6" w:rsidRPr="00432AD8">
        <w:rPr>
          <w:bCs/>
          <w:kern w:val="0"/>
          <w:sz w:val="24"/>
        </w:rPr>
        <w:t>学位（毕业）论文答辩按照</w:t>
      </w:r>
      <w:r w:rsidR="00F974F0" w:rsidRPr="00432AD8">
        <w:rPr>
          <w:kern w:val="0"/>
          <w:sz w:val="24"/>
        </w:rPr>
        <w:t>《河北大学博士、硕士学位授予工作实施细则》（校政字〔</w:t>
      </w:r>
      <w:r w:rsidR="00F974F0" w:rsidRPr="00432AD8">
        <w:rPr>
          <w:kern w:val="0"/>
          <w:sz w:val="24"/>
        </w:rPr>
        <w:t>2025</w:t>
      </w:r>
      <w:r w:rsidR="00F974F0" w:rsidRPr="00432AD8">
        <w:rPr>
          <w:kern w:val="0"/>
          <w:sz w:val="24"/>
        </w:rPr>
        <w:t>〕</w:t>
      </w:r>
      <w:r w:rsidR="00F974F0" w:rsidRPr="00432AD8">
        <w:rPr>
          <w:kern w:val="0"/>
          <w:sz w:val="24"/>
        </w:rPr>
        <w:t>7</w:t>
      </w:r>
      <w:r w:rsidR="00F974F0" w:rsidRPr="00432AD8">
        <w:rPr>
          <w:kern w:val="0"/>
          <w:sz w:val="24"/>
        </w:rPr>
        <w:t>号）</w:t>
      </w:r>
      <w:r w:rsidR="00F055F6" w:rsidRPr="00432AD8">
        <w:rPr>
          <w:kern w:val="0"/>
          <w:sz w:val="24"/>
        </w:rPr>
        <w:t>执行</w:t>
      </w:r>
      <w:r w:rsidR="00F974F0" w:rsidRPr="00432AD8">
        <w:rPr>
          <w:kern w:val="0"/>
          <w:sz w:val="24"/>
        </w:rPr>
        <w:t>。</w:t>
      </w:r>
    </w:p>
    <w:bookmarkEnd w:id="13"/>
    <w:p w14:paraId="137C1777" w14:textId="77777777" w:rsidR="0062553E" w:rsidRPr="00432AD8" w:rsidRDefault="00BF1792" w:rsidP="00CC7BF9">
      <w:pPr>
        <w:spacing w:line="440" w:lineRule="exact"/>
        <w:ind w:firstLineChars="200" w:firstLine="560"/>
        <w:rPr>
          <w:rFonts w:eastAsia="黑体"/>
          <w:bCs/>
          <w:sz w:val="28"/>
          <w:szCs w:val="28"/>
        </w:rPr>
      </w:pPr>
      <w:r w:rsidRPr="00432AD8">
        <w:rPr>
          <w:rFonts w:eastAsia="黑体" w:hint="eastAsia"/>
          <w:bCs/>
          <w:sz w:val="28"/>
          <w:szCs w:val="28"/>
        </w:rPr>
        <w:t>九</w:t>
      </w:r>
      <w:r w:rsidR="0062553E" w:rsidRPr="00432AD8">
        <w:rPr>
          <w:rFonts w:eastAsia="黑体"/>
          <w:bCs/>
          <w:sz w:val="28"/>
          <w:szCs w:val="28"/>
        </w:rPr>
        <w:t>、毕业条件</w:t>
      </w:r>
    </w:p>
    <w:p w14:paraId="1A9CDB2B" w14:textId="77777777" w:rsidR="0062553E" w:rsidRPr="00432AD8" w:rsidRDefault="0062553E" w:rsidP="00152A28">
      <w:pPr>
        <w:spacing w:beforeLines="50" w:before="156" w:line="360" w:lineRule="auto"/>
        <w:ind w:firstLineChars="200" w:firstLine="480"/>
        <w:rPr>
          <w:rFonts w:eastAsiaTheme="minorEastAsia"/>
          <w:bCs/>
          <w:sz w:val="24"/>
        </w:rPr>
      </w:pPr>
      <w:r w:rsidRPr="00432AD8">
        <w:rPr>
          <w:rFonts w:eastAsiaTheme="minorEastAsia"/>
          <w:bCs/>
          <w:sz w:val="24"/>
        </w:rPr>
        <w:t>1.</w:t>
      </w:r>
      <w:r w:rsidR="00E97E8D" w:rsidRPr="00432AD8">
        <w:rPr>
          <w:rFonts w:eastAsiaTheme="minorEastAsia"/>
          <w:bCs/>
          <w:sz w:val="24"/>
        </w:rPr>
        <w:t xml:space="preserve"> </w:t>
      </w:r>
      <w:r w:rsidRPr="00432AD8">
        <w:rPr>
          <w:rFonts w:eastAsiaTheme="minorEastAsia"/>
          <w:bCs/>
          <w:sz w:val="24"/>
        </w:rPr>
        <w:t>课程</w:t>
      </w:r>
      <w:r w:rsidR="00665497" w:rsidRPr="00432AD8">
        <w:rPr>
          <w:rFonts w:eastAsiaTheme="minorEastAsia"/>
          <w:bCs/>
          <w:sz w:val="24"/>
        </w:rPr>
        <w:t>学习</w:t>
      </w:r>
      <w:r w:rsidRPr="00432AD8">
        <w:rPr>
          <w:rFonts w:eastAsiaTheme="minorEastAsia"/>
          <w:bCs/>
          <w:sz w:val="24"/>
        </w:rPr>
        <w:t>。</w:t>
      </w:r>
      <w:r w:rsidR="00803F4B" w:rsidRPr="00432AD8">
        <w:rPr>
          <w:rFonts w:eastAsiaTheme="minorEastAsia"/>
          <w:bCs/>
          <w:sz w:val="24"/>
        </w:rPr>
        <w:t>研究生在规定修业年限内完成培养方案规定的课程学习，考核成绩合格，获得规定的学分。</w:t>
      </w:r>
    </w:p>
    <w:p w14:paraId="0E90B72C" w14:textId="77777777" w:rsidR="0062553E" w:rsidRPr="00432AD8" w:rsidRDefault="0062553E" w:rsidP="00C51ED9">
      <w:pPr>
        <w:spacing w:line="360" w:lineRule="auto"/>
        <w:ind w:firstLineChars="200" w:firstLine="480"/>
        <w:rPr>
          <w:rFonts w:eastAsiaTheme="minorEastAsia"/>
          <w:sz w:val="24"/>
        </w:rPr>
      </w:pPr>
      <w:r w:rsidRPr="00432AD8">
        <w:rPr>
          <w:rFonts w:eastAsiaTheme="minorEastAsia"/>
          <w:bCs/>
          <w:sz w:val="24"/>
        </w:rPr>
        <w:t>2.</w:t>
      </w:r>
      <w:r w:rsidR="00E97E8D" w:rsidRPr="00432AD8">
        <w:rPr>
          <w:rFonts w:eastAsiaTheme="minorEastAsia"/>
          <w:bCs/>
          <w:sz w:val="24"/>
        </w:rPr>
        <w:t xml:space="preserve"> </w:t>
      </w:r>
      <w:r w:rsidRPr="00432AD8">
        <w:rPr>
          <w:rFonts w:eastAsiaTheme="minorEastAsia"/>
          <w:bCs/>
          <w:sz w:val="24"/>
        </w:rPr>
        <w:t>学术活动。</w:t>
      </w:r>
      <w:r w:rsidR="00803F4B" w:rsidRPr="00432AD8">
        <w:rPr>
          <w:rFonts w:eastAsiaTheme="minorEastAsia"/>
          <w:bCs/>
          <w:sz w:val="24"/>
        </w:rPr>
        <w:t>研究生</w:t>
      </w:r>
      <w:r w:rsidRPr="00432AD8">
        <w:rPr>
          <w:rFonts w:eastAsiaTheme="minorEastAsia"/>
          <w:sz w:val="24"/>
        </w:rPr>
        <w:t>在读期间参加不少于</w:t>
      </w:r>
      <w:r w:rsidRPr="00432AD8">
        <w:rPr>
          <w:rFonts w:eastAsiaTheme="minorEastAsia"/>
          <w:sz w:val="24"/>
        </w:rPr>
        <w:t>10</w:t>
      </w:r>
      <w:r w:rsidRPr="00432AD8">
        <w:rPr>
          <w:rFonts w:eastAsiaTheme="minorEastAsia"/>
          <w:sz w:val="24"/>
        </w:rPr>
        <w:t>次学术活动，并撰写学术报告小结；以主讲人或宣讲人身份，参加在校内外举行的学术报告或学术讲座不少于</w:t>
      </w:r>
      <w:r w:rsidRPr="00432AD8">
        <w:rPr>
          <w:rFonts w:eastAsiaTheme="minorEastAsia"/>
          <w:sz w:val="24"/>
        </w:rPr>
        <w:t>1</w:t>
      </w:r>
      <w:r w:rsidRPr="00432AD8">
        <w:rPr>
          <w:rFonts w:eastAsiaTheme="minorEastAsia"/>
          <w:sz w:val="24"/>
        </w:rPr>
        <w:t>次。</w:t>
      </w:r>
    </w:p>
    <w:p w14:paraId="1F565F06" w14:textId="77777777" w:rsidR="002B5583" w:rsidRPr="00432AD8" w:rsidRDefault="002B5583" w:rsidP="00C51ED9">
      <w:pPr>
        <w:spacing w:line="360" w:lineRule="auto"/>
        <w:ind w:firstLineChars="200" w:firstLine="480"/>
        <w:rPr>
          <w:rFonts w:eastAsiaTheme="minorEastAsia"/>
          <w:bCs/>
          <w:sz w:val="24"/>
        </w:rPr>
      </w:pPr>
      <w:r w:rsidRPr="00432AD8">
        <w:rPr>
          <w:rFonts w:eastAsiaTheme="minorEastAsia"/>
          <w:sz w:val="24"/>
        </w:rPr>
        <w:t xml:space="preserve">3. </w:t>
      </w:r>
      <w:r w:rsidR="00E26174" w:rsidRPr="00432AD8">
        <w:rPr>
          <w:rFonts w:eastAsiaTheme="minorEastAsia"/>
          <w:sz w:val="24"/>
        </w:rPr>
        <w:t>符合</w:t>
      </w:r>
      <w:r w:rsidR="00F65330" w:rsidRPr="00432AD8">
        <w:rPr>
          <w:rFonts w:eastAsiaTheme="minorEastAsia"/>
          <w:sz w:val="24"/>
        </w:rPr>
        <w:t>提前毕业</w:t>
      </w:r>
      <w:r w:rsidR="00E26174" w:rsidRPr="00432AD8">
        <w:rPr>
          <w:rFonts w:eastAsiaTheme="minorEastAsia"/>
          <w:sz w:val="24"/>
        </w:rPr>
        <w:t>条件的研究生，可按照</w:t>
      </w:r>
      <w:r w:rsidR="00F055F6" w:rsidRPr="00432AD8">
        <w:rPr>
          <w:rFonts w:eastAsiaTheme="minorEastAsia"/>
          <w:sz w:val="24"/>
        </w:rPr>
        <w:t>学校</w:t>
      </w:r>
      <w:r w:rsidR="00E26174" w:rsidRPr="00432AD8">
        <w:rPr>
          <w:rFonts w:eastAsiaTheme="minorEastAsia"/>
          <w:sz w:val="24"/>
        </w:rPr>
        <w:t>相关规定</w:t>
      </w:r>
      <w:r w:rsidRPr="00432AD8">
        <w:rPr>
          <w:rFonts w:eastAsiaTheme="minorEastAsia"/>
          <w:bCs/>
          <w:sz w:val="24"/>
        </w:rPr>
        <w:t>申请</w:t>
      </w:r>
      <w:r w:rsidRPr="00432AD8">
        <w:rPr>
          <w:rFonts w:eastAsiaTheme="minorEastAsia"/>
          <w:sz w:val="24"/>
        </w:rPr>
        <w:t>提前毕业。</w:t>
      </w:r>
    </w:p>
    <w:p w14:paraId="4F882067" w14:textId="77777777" w:rsidR="001D7AE8" w:rsidRPr="00432AD8" w:rsidRDefault="002B5583" w:rsidP="00C51ED9">
      <w:pPr>
        <w:spacing w:line="360" w:lineRule="auto"/>
        <w:ind w:firstLineChars="200" w:firstLine="480"/>
        <w:rPr>
          <w:rFonts w:eastAsiaTheme="minorEastAsia"/>
          <w:bCs/>
          <w:sz w:val="24"/>
        </w:rPr>
      </w:pPr>
      <w:r w:rsidRPr="00432AD8">
        <w:rPr>
          <w:rFonts w:eastAsiaTheme="minorEastAsia"/>
          <w:bCs/>
          <w:sz w:val="24"/>
        </w:rPr>
        <w:t>4</w:t>
      </w:r>
      <w:r w:rsidR="00665497" w:rsidRPr="00432AD8">
        <w:rPr>
          <w:rFonts w:eastAsiaTheme="minorEastAsia"/>
          <w:bCs/>
          <w:sz w:val="24"/>
        </w:rPr>
        <w:t>.</w:t>
      </w:r>
      <w:r w:rsidR="00E97E8D" w:rsidRPr="00432AD8">
        <w:rPr>
          <w:rFonts w:eastAsiaTheme="minorEastAsia"/>
          <w:bCs/>
          <w:sz w:val="24"/>
        </w:rPr>
        <w:t xml:space="preserve"> </w:t>
      </w:r>
      <w:r w:rsidR="0062553E" w:rsidRPr="00432AD8">
        <w:rPr>
          <w:rFonts w:eastAsiaTheme="minorEastAsia"/>
          <w:bCs/>
          <w:sz w:val="24"/>
        </w:rPr>
        <w:t>论文答辩。</w:t>
      </w:r>
      <w:r w:rsidR="00671E7A" w:rsidRPr="00432AD8">
        <w:rPr>
          <w:rFonts w:eastAsiaTheme="minorEastAsia"/>
          <w:bCs/>
          <w:sz w:val="24"/>
        </w:rPr>
        <w:t>学位</w:t>
      </w:r>
      <w:r w:rsidR="00803F4B" w:rsidRPr="00432AD8">
        <w:rPr>
          <w:rFonts w:eastAsiaTheme="minorEastAsia"/>
          <w:bCs/>
          <w:sz w:val="24"/>
        </w:rPr>
        <w:t>（</w:t>
      </w:r>
      <w:r w:rsidR="00671E7A" w:rsidRPr="00432AD8">
        <w:rPr>
          <w:rFonts w:eastAsiaTheme="minorEastAsia"/>
          <w:bCs/>
          <w:sz w:val="24"/>
        </w:rPr>
        <w:t>毕业</w:t>
      </w:r>
      <w:r w:rsidR="00803F4B" w:rsidRPr="00432AD8">
        <w:rPr>
          <w:rFonts w:eastAsiaTheme="minorEastAsia"/>
          <w:bCs/>
          <w:sz w:val="24"/>
        </w:rPr>
        <w:t>）论文</w:t>
      </w:r>
      <w:r w:rsidR="00665497" w:rsidRPr="00432AD8">
        <w:rPr>
          <w:rFonts w:eastAsiaTheme="minorEastAsia"/>
          <w:bCs/>
          <w:sz w:val="24"/>
        </w:rPr>
        <w:t>经</w:t>
      </w:r>
      <w:r w:rsidR="00803F4B" w:rsidRPr="00432AD8">
        <w:rPr>
          <w:rFonts w:eastAsiaTheme="minorEastAsia"/>
          <w:bCs/>
          <w:sz w:val="24"/>
        </w:rPr>
        <w:t>专家评审</w:t>
      </w:r>
      <w:r w:rsidR="00665497" w:rsidRPr="00432AD8">
        <w:rPr>
          <w:rFonts w:eastAsiaTheme="minorEastAsia"/>
          <w:bCs/>
          <w:sz w:val="24"/>
        </w:rPr>
        <w:t>合格、通过</w:t>
      </w:r>
      <w:r w:rsidR="00671E7A" w:rsidRPr="00432AD8">
        <w:rPr>
          <w:rFonts w:eastAsiaTheme="minorEastAsia"/>
          <w:bCs/>
          <w:sz w:val="24"/>
        </w:rPr>
        <w:t>学位（毕业）</w:t>
      </w:r>
      <w:r w:rsidR="00803F4B" w:rsidRPr="00432AD8">
        <w:rPr>
          <w:rFonts w:eastAsiaTheme="minorEastAsia"/>
          <w:bCs/>
          <w:sz w:val="24"/>
        </w:rPr>
        <w:t>答辩，符合毕业资格</w:t>
      </w:r>
      <w:r w:rsidR="00665497" w:rsidRPr="00432AD8">
        <w:rPr>
          <w:rFonts w:eastAsiaTheme="minorEastAsia"/>
          <w:bCs/>
          <w:sz w:val="24"/>
        </w:rPr>
        <w:t>审查</w:t>
      </w:r>
      <w:r w:rsidR="00803F4B" w:rsidRPr="00432AD8">
        <w:rPr>
          <w:rFonts w:eastAsiaTheme="minorEastAsia"/>
          <w:bCs/>
          <w:sz w:val="24"/>
        </w:rPr>
        <w:t>后，准予毕业。</w:t>
      </w:r>
    </w:p>
    <w:p w14:paraId="344FE43D" w14:textId="77777777" w:rsidR="003F71EB" w:rsidRPr="00432AD8" w:rsidRDefault="00BF1792" w:rsidP="003F71EB">
      <w:pPr>
        <w:spacing w:line="440" w:lineRule="exact"/>
        <w:ind w:firstLineChars="200" w:firstLine="560"/>
        <w:rPr>
          <w:rFonts w:eastAsia="黑体"/>
          <w:bCs/>
          <w:sz w:val="28"/>
          <w:szCs w:val="28"/>
        </w:rPr>
      </w:pPr>
      <w:r w:rsidRPr="00432AD8">
        <w:rPr>
          <w:rFonts w:eastAsia="黑体" w:hint="eastAsia"/>
          <w:bCs/>
          <w:sz w:val="28"/>
          <w:szCs w:val="28"/>
        </w:rPr>
        <w:t>十</w:t>
      </w:r>
      <w:r w:rsidR="00865FC3" w:rsidRPr="00432AD8">
        <w:rPr>
          <w:rFonts w:eastAsia="黑体"/>
          <w:bCs/>
          <w:sz w:val="28"/>
          <w:szCs w:val="28"/>
        </w:rPr>
        <w:t>、</w:t>
      </w:r>
      <w:r w:rsidR="00591901" w:rsidRPr="00432AD8">
        <w:rPr>
          <w:rFonts w:eastAsia="黑体"/>
          <w:bCs/>
          <w:sz w:val="28"/>
          <w:szCs w:val="28"/>
        </w:rPr>
        <w:t>创新性</w:t>
      </w:r>
      <w:r w:rsidR="003F71EB" w:rsidRPr="00432AD8">
        <w:rPr>
          <w:rFonts w:eastAsia="黑体"/>
          <w:bCs/>
          <w:sz w:val="28"/>
          <w:szCs w:val="28"/>
        </w:rPr>
        <w:t>成果</w:t>
      </w:r>
    </w:p>
    <w:p w14:paraId="5D98B505" w14:textId="77777777" w:rsidR="006766CE" w:rsidRPr="00432AD8" w:rsidRDefault="00E37130" w:rsidP="00152A28">
      <w:pPr>
        <w:widowControl/>
        <w:spacing w:beforeLines="50" w:before="156" w:line="360" w:lineRule="auto"/>
        <w:ind w:firstLine="482"/>
        <w:jc w:val="left"/>
        <w:rPr>
          <w:rFonts w:eastAsiaTheme="minorEastAsia"/>
          <w:i/>
          <w:sz w:val="24"/>
        </w:rPr>
      </w:pPr>
      <w:r w:rsidRPr="00432AD8">
        <w:rPr>
          <w:rFonts w:hint="eastAsia"/>
          <w:bCs/>
          <w:kern w:val="0"/>
          <w:sz w:val="24"/>
        </w:rPr>
        <w:lastRenderedPageBreak/>
        <w:t>创新性成果的认定依据</w:t>
      </w:r>
      <w:r w:rsidRPr="00432AD8">
        <w:rPr>
          <w:rFonts w:ascii="宋体" w:hAnsi="宋体" w:hint="eastAsia"/>
          <w:sz w:val="24"/>
        </w:rPr>
        <w:t>《河北大学网络空间安全与计算机学院关于研究生申请学位取得创新性成果的规定》</w:t>
      </w:r>
      <w:r w:rsidRPr="00432AD8">
        <w:rPr>
          <w:rFonts w:hint="eastAsia"/>
          <w:kern w:val="0"/>
          <w:sz w:val="24"/>
        </w:rPr>
        <w:t>执行。</w:t>
      </w:r>
    </w:p>
    <w:p w14:paraId="46655C74" w14:textId="77777777" w:rsidR="0062553E" w:rsidRPr="00432AD8" w:rsidRDefault="004A6125" w:rsidP="003F71EB">
      <w:pPr>
        <w:spacing w:line="440" w:lineRule="exact"/>
        <w:ind w:firstLineChars="200" w:firstLine="560"/>
        <w:rPr>
          <w:rFonts w:eastAsia="黑体"/>
          <w:bCs/>
          <w:sz w:val="28"/>
          <w:szCs w:val="28"/>
        </w:rPr>
      </w:pPr>
      <w:r w:rsidRPr="00432AD8">
        <w:rPr>
          <w:rFonts w:eastAsia="黑体"/>
          <w:bCs/>
          <w:sz w:val="28"/>
          <w:szCs w:val="28"/>
        </w:rPr>
        <w:t>十</w:t>
      </w:r>
      <w:r w:rsidR="00BF1792" w:rsidRPr="00432AD8">
        <w:rPr>
          <w:rFonts w:eastAsia="黑体"/>
          <w:bCs/>
          <w:sz w:val="28"/>
          <w:szCs w:val="28"/>
        </w:rPr>
        <w:t>一</w:t>
      </w:r>
      <w:r w:rsidR="0062553E" w:rsidRPr="00432AD8">
        <w:rPr>
          <w:rFonts w:eastAsia="黑体"/>
          <w:bCs/>
          <w:sz w:val="28"/>
          <w:szCs w:val="28"/>
        </w:rPr>
        <w:t>、学位</w:t>
      </w:r>
      <w:r w:rsidR="008A6619" w:rsidRPr="00432AD8">
        <w:rPr>
          <w:rFonts w:eastAsia="黑体"/>
          <w:bCs/>
          <w:sz w:val="28"/>
          <w:szCs w:val="28"/>
        </w:rPr>
        <w:t>授予</w:t>
      </w:r>
    </w:p>
    <w:p w14:paraId="3998AD9A" w14:textId="77777777" w:rsidR="00665497" w:rsidRPr="00432AD8" w:rsidRDefault="00665497" w:rsidP="00152A28">
      <w:pPr>
        <w:spacing w:beforeLines="50" w:before="156" w:line="360" w:lineRule="auto"/>
        <w:ind w:firstLineChars="200" w:firstLine="480"/>
        <w:rPr>
          <w:rFonts w:eastAsiaTheme="minorEastAsia"/>
          <w:bCs/>
          <w:sz w:val="24"/>
        </w:rPr>
      </w:pPr>
      <w:r w:rsidRPr="00432AD8">
        <w:rPr>
          <w:rFonts w:eastAsiaTheme="minorEastAsia"/>
          <w:bCs/>
          <w:sz w:val="24"/>
        </w:rPr>
        <w:t>研究生通过</w:t>
      </w:r>
      <w:r w:rsidR="00A6471E" w:rsidRPr="00432AD8">
        <w:rPr>
          <w:rFonts w:eastAsiaTheme="minorEastAsia"/>
          <w:bCs/>
          <w:sz w:val="24"/>
        </w:rPr>
        <w:t>毕业资格审查</w:t>
      </w:r>
      <w:r w:rsidRPr="00432AD8">
        <w:rPr>
          <w:rFonts w:eastAsiaTheme="minorEastAsia"/>
          <w:bCs/>
          <w:sz w:val="24"/>
        </w:rPr>
        <w:t>，</w:t>
      </w:r>
      <w:r w:rsidR="005D17B7" w:rsidRPr="00432AD8">
        <w:rPr>
          <w:kern w:val="0"/>
          <w:sz w:val="24"/>
        </w:rPr>
        <w:t>满足</w:t>
      </w:r>
      <w:r w:rsidR="00787ACB" w:rsidRPr="00432AD8">
        <w:rPr>
          <w:kern w:val="0"/>
          <w:sz w:val="24"/>
        </w:rPr>
        <w:t>本学院制定的创新性成果要求，</w:t>
      </w:r>
      <w:r w:rsidRPr="00432AD8">
        <w:rPr>
          <w:rFonts w:eastAsiaTheme="minorEastAsia"/>
          <w:bCs/>
          <w:sz w:val="24"/>
        </w:rPr>
        <w:t>符合</w:t>
      </w:r>
      <w:r w:rsidR="00F055F6" w:rsidRPr="00432AD8">
        <w:rPr>
          <w:kern w:val="0"/>
          <w:sz w:val="24"/>
        </w:rPr>
        <w:t>《河北大学博士、硕士学位授予工作实施细则》（校政字〔</w:t>
      </w:r>
      <w:r w:rsidR="00F055F6" w:rsidRPr="00432AD8">
        <w:rPr>
          <w:kern w:val="0"/>
          <w:sz w:val="24"/>
        </w:rPr>
        <w:t>2025</w:t>
      </w:r>
      <w:r w:rsidR="00F055F6" w:rsidRPr="00432AD8">
        <w:rPr>
          <w:kern w:val="0"/>
          <w:sz w:val="24"/>
        </w:rPr>
        <w:t>〕</w:t>
      </w:r>
      <w:r w:rsidR="00F055F6" w:rsidRPr="00432AD8">
        <w:rPr>
          <w:kern w:val="0"/>
          <w:sz w:val="24"/>
        </w:rPr>
        <w:t>7</w:t>
      </w:r>
      <w:r w:rsidR="00F055F6" w:rsidRPr="00432AD8">
        <w:rPr>
          <w:kern w:val="0"/>
          <w:sz w:val="24"/>
        </w:rPr>
        <w:t>号）</w:t>
      </w:r>
      <w:r w:rsidRPr="00432AD8">
        <w:rPr>
          <w:rFonts w:eastAsiaTheme="minorEastAsia"/>
          <w:bCs/>
          <w:sz w:val="24"/>
        </w:rPr>
        <w:t>的有关规定，达到学校学位授予标准，经学校学位评定委员会</w:t>
      </w:r>
      <w:r w:rsidR="009E549C" w:rsidRPr="00432AD8">
        <w:rPr>
          <w:rFonts w:eastAsiaTheme="minorEastAsia"/>
          <w:bCs/>
          <w:sz w:val="24"/>
        </w:rPr>
        <w:t>审议</w:t>
      </w:r>
      <w:r w:rsidRPr="00432AD8">
        <w:rPr>
          <w:rFonts w:eastAsiaTheme="minorEastAsia"/>
          <w:bCs/>
          <w:sz w:val="24"/>
        </w:rPr>
        <w:t>，授予硕士学位。</w:t>
      </w:r>
    </w:p>
    <w:p w14:paraId="3148B028" w14:textId="77777777" w:rsidR="001827EC" w:rsidRPr="00432AD8" w:rsidRDefault="00F055F6" w:rsidP="00CC7BF9">
      <w:pPr>
        <w:spacing w:line="440" w:lineRule="exact"/>
        <w:ind w:firstLineChars="200" w:firstLine="560"/>
        <w:rPr>
          <w:rFonts w:eastAsia="黑体"/>
          <w:bCs/>
          <w:sz w:val="28"/>
          <w:szCs w:val="28"/>
        </w:rPr>
      </w:pPr>
      <w:r w:rsidRPr="00432AD8">
        <w:rPr>
          <w:rFonts w:eastAsia="黑体"/>
          <w:bCs/>
          <w:sz w:val="28"/>
          <w:szCs w:val="28"/>
        </w:rPr>
        <w:t>十</w:t>
      </w:r>
      <w:r w:rsidR="00BF1792" w:rsidRPr="00432AD8">
        <w:rPr>
          <w:rFonts w:eastAsia="黑体" w:hint="eastAsia"/>
          <w:bCs/>
          <w:sz w:val="28"/>
          <w:szCs w:val="28"/>
        </w:rPr>
        <w:t>二</w:t>
      </w:r>
      <w:r w:rsidR="00EF2AC1" w:rsidRPr="00432AD8">
        <w:rPr>
          <w:rFonts w:eastAsia="黑体"/>
          <w:bCs/>
          <w:sz w:val="28"/>
          <w:szCs w:val="28"/>
        </w:rPr>
        <w:t>、</w:t>
      </w:r>
      <w:r w:rsidR="001201FC" w:rsidRPr="00432AD8">
        <w:rPr>
          <w:rFonts w:eastAsia="黑体"/>
          <w:bCs/>
          <w:sz w:val="28"/>
          <w:szCs w:val="28"/>
        </w:rPr>
        <w:t>学分及</w:t>
      </w:r>
      <w:r w:rsidR="00EF2AC1" w:rsidRPr="00432AD8">
        <w:rPr>
          <w:rFonts w:eastAsia="黑体"/>
          <w:bCs/>
          <w:sz w:val="28"/>
          <w:szCs w:val="28"/>
        </w:rPr>
        <w:t>课程设置</w:t>
      </w:r>
    </w:p>
    <w:p w14:paraId="4C9AC5BF" w14:textId="1CB9E5EF" w:rsidR="00293466" w:rsidRPr="00432AD8" w:rsidRDefault="00BA1137" w:rsidP="0027426A">
      <w:pPr>
        <w:spacing w:beforeLines="50" w:before="156" w:line="360" w:lineRule="auto"/>
        <w:ind w:firstLineChars="200" w:firstLine="480"/>
        <w:rPr>
          <w:rFonts w:eastAsiaTheme="minorEastAsia"/>
          <w:sz w:val="24"/>
        </w:rPr>
      </w:pPr>
      <w:r w:rsidRPr="00432AD8">
        <w:rPr>
          <w:rFonts w:eastAsiaTheme="minorEastAsia"/>
          <w:sz w:val="24"/>
        </w:rPr>
        <w:t>本专业</w:t>
      </w:r>
      <w:r w:rsidR="00B449FA" w:rsidRPr="00432AD8">
        <w:rPr>
          <w:rFonts w:eastAsiaTheme="minorEastAsia"/>
          <w:bCs/>
          <w:sz w:val="24"/>
        </w:rPr>
        <w:t>毕业总学分</w:t>
      </w:r>
      <w:r w:rsidRPr="00432AD8">
        <w:rPr>
          <w:rFonts w:eastAsiaTheme="minorEastAsia" w:hint="eastAsia"/>
          <w:bCs/>
          <w:sz w:val="24"/>
        </w:rPr>
        <w:t>=</w:t>
      </w:r>
      <w:r w:rsidR="00B449FA" w:rsidRPr="00432AD8">
        <w:rPr>
          <w:rFonts w:eastAsiaTheme="minorEastAsia" w:hint="eastAsia"/>
          <w:bCs/>
          <w:sz w:val="24"/>
        </w:rPr>
        <w:t>学位课</w:t>
      </w:r>
      <w:r w:rsidR="00B449FA" w:rsidRPr="00432AD8">
        <w:rPr>
          <w:rFonts w:eastAsiaTheme="minorEastAsia"/>
          <w:bCs/>
          <w:sz w:val="24"/>
        </w:rPr>
        <w:t>+</w:t>
      </w:r>
      <w:r w:rsidR="00B449FA" w:rsidRPr="00432AD8">
        <w:rPr>
          <w:rFonts w:eastAsiaTheme="minorEastAsia" w:hint="eastAsia"/>
          <w:bCs/>
          <w:sz w:val="24"/>
        </w:rPr>
        <w:t>非学位课</w:t>
      </w:r>
      <w:r w:rsidR="00B449FA" w:rsidRPr="00432AD8">
        <w:rPr>
          <w:rFonts w:eastAsiaTheme="minorEastAsia"/>
          <w:bCs/>
          <w:sz w:val="24"/>
        </w:rPr>
        <w:t>+</w:t>
      </w:r>
      <w:r w:rsidR="00B449FA" w:rsidRPr="00432AD8">
        <w:rPr>
          <w:rFonts w:eastAsiaTheme="minorEastAsia"/>
          <w:bCs/>
          <w:sz w:val="24"/>
        </w:rPr>
        <w:t>必修环节。</w:t>
      </w:r>
      <w:r w:rsidRPr="00432AD8">
        <w:rPr>
          <w:rFonts w:eastAsiaTheme="minorEastAsia"/>
          <w:sz w:val="24"/>
        </w:rPr>
        <w:t>最低</w:t>
      </w:r>
      <w:r w:rsidR="00A11877" w:rsidRPr="00432AD8">
        <w:rPr>
          <w:rFonts w:eastAsiaTheme="minorEastAsia"/>
          <w:sz w:val="24"/>
        </w:rPr>
        <w:t>学分为</w:t>
      </w:r>
      <w:r w:rsidR="008B0E25" w:rsidRPr="00432AD8">
        <w:rPr>
          <w:rFonts w:eastAsiaTheme="minorEastAsia" w:hint="eastAsia"/>
          <w:sz w:val="24"/>
        </w:rPr>
        <w:t>2</w:t>
      </w:r>
      <w:r w:rsidR="008B0E25" w:rsidRPr="00432AD8">
        <w:rPr>
          <w:rFonts w:eastAsiaTheme="minorEastAsia"/>
          <w:sz w:val="24"/>
        </w:rPr>
        <w:t>5</w:t>
      </w:r>
      <w:r w:rsidR="00A11877" w:rsidRPr="00432AD8">
        <w:rPr>
          <w:rFonts w:eastAsiaTheme="minorEastAsia"/>
          <w:sz w:val="24"/>
        </w:rPr>
        <w:t>分，</w:t>
      </w:r>
      <w:r w:rsidR="001201FC" w:rsidRPr="00432AD8">
        <w:rPr>
          <w:rFonts w:eastAsiaTheme="minorEastAsia"/>
          <w:sz w:val="24"/>
        </w:rPr>
        <w:t>其中学位课</w:t>
      </w:r>
      <w:r w:rsidR="00962324" w:rsidRPr="00432AD8">
        <w:rPr>
          <w:rFonts w:eastAsiaTheme="minorEastAsia" w:hint="eastAsia"/>
          <w:sz w:val="24"/>
        </w:rPr>
        <w:t>1</w:t>
      </w:r>
      <w:r w:rsidR="007C08BE" w:rsidRPr="00432AD8">
        <w:rPr>
          <w:rFonts w:eastAsiaTheme="minorEastAsia" w:hint="eastAsia"/>
          <w:sz w:val="24"/>
        </w:rPr>
        <w:t>6</w:t>
      </w:r>
      <w:r w:rsidR="001201FC" w:rsidRPr="00432AD8">
        <w:rPr>
          <w:rFonts w:eastAsiaTheme="minorEastAsia"/>
          <w:sz w:val="24"/>
        </w:rPr>
        <w:t>学分</w:t>
      </w:r>
      <w:r w:rsidR="003B765B" w:rsidRPr="00432AD8">
        <w:rPr>
          <w:rFonts w:eastAsiaTheme="minorEastAsia"/>
          <w:sz w:val="24"/>
        </w:rPr>
        <w:t>，</w:t>
      </w:r>
      <w:r w:rsidR="001201FC" w:rsidRPr="00432AD8">
        <w:rPr>
          <w:rFonts w:eastAsiaTheme="minorEastAsia"/>
          <w:sz w:val="24"/>
        </w:rPr>
        <w:t>非学位课</w:t>
      </w:r>
      <w:r w:rsidR="008738F2" w:rsidRPr="00432AD8">
        <w:rPr>
          <w:rFonts w:eastAsiaTheme="minorEastAsia"/>
          <w:sz w:val="24"/>
        </w:rPr>
        <w:t>8</w:t>
      </w:r>
      <w:r w:rsidR="001201FC" w:rsidRPr="00432AD8">
        <w:rPr>
          <w:rFonts w:eastAsiaTheme="minorEastAsia"/>
          <w:sz w:val="24"/>
        </w:rPr>
        <w:t>学分</w:t>
      </w:r>
      <w:r w:rsidR="009C7C71" w:rsidRPr="00432AD8">
        <w:rPr>
          <w:rFonts w:eastAsiaTheme="minorEastAsia"/>
          <w:sz w:val="24"/>
        </w:rPr>
        <w:t>，必修环节</w:t>
      </w:r>
      <w:r w:rsidR="00184AAA" w:rsidRPr="00432AD8">
        <w:rPr>
          <w:rFonts w:eastAsiaTheme="minorEastAsia" w:hint="eastAsia"/>
          <w:sz w:val="24"/>
        </w:rPr>
        <w:t>1</w:t>
      </w:r>
      <w:r w:rsidR="009C7C71" w:rsidRPr="00432AD8">
        <w:rPr>
          <w:rFonts w:eastAsiaTheme="minorEastAsia"/>
          <w:sz w:val="24"/>
        </w:rPr>
        <w:t>分。</w:t>
      </w:r>
    </w:p>
    <w:p w14:paraId="2809525A" w14:textId="77777777" w:rsidR="00314E5D" w:rsidRPr="00432AD8" w:rsidRDefault="00962324" w:rsidP="00314E5D">
      <w:pPr>
        <w:spacing w:line="360" w:lineRule="auto"/>
        <w:ind w:firstLine="480"/>
        <w:rPr>
          <w:sz w:val="24"/>
        </w:rPr>
      </w:pPr>
      <w:r w:rsidRPr="00432AD8">
        <w:rPr>
          <w:rFonts w:hint="eastAsia"/>
          <w:sz w:val="24"/>
        </w:rPr>
        <w:t>课程考核方式包括考试和考查，</w:t>
      </w:r>
      <w:r w:rsidRPr="00432AD8">
        <w:rPr>
          <w:sz w:val="24"/>
        </w:rPr>
        <w:t>可以采用</w:t>
      </w:r>
      <w:r w:rsidRPr="00432AD8">
        <w:rPr>
          <w:rFonts w:hint="eastAsia"/>
          <w:sz w:val="24"/>
        </w:rPr>
        <w:t>口试、</w:t>
      </w:r>
      <w:r w:rsidRPr="00432AD8">
        <w:rPr>
          <w:sz w:val="24"/>
        </w:rPr>
        <w:t>笔试或</w:t>
      </w:r>
      <w:r w:rsidR="00314E5D" w:rsidRPr="00432AD8">
        <w:rPr>
          <w:sz w:val="24"/>
        </w:rPr>
        <w:t>写</w:t>
      </w:r>
      <w:r w:rsidRPr="00432AD8">
        <w:rPr>
          <w:sz w:val="24"/>
        </w:rPr>
        <w:t>课程论文、读书报告</w:t>
      </w:r>
      <w:r w:rsidRPr="00432AD8">
        <w:rPr>
          <w:rFonts w:hint="eastAsia"/>
          <w:sz w:val="24"/>
        </w:rPr>
        <w:t>、</w:t>
      </w:r>
      <w:r w:rsidRPr="00432AD8">
        <w:rPr>
          <w:sz w:val="24"/>
        </w:rPr>
        <w:t>研究报告等</w:t>
      </w:r>
      <w:r w:rsidR="00314E5D" w:rsidRPr="00432AD8">
        <w:rPr>
          <w:sz w:val="24"/>
        </w:rPr>
        <w:t>形式</w:t>
      </w:r>
      <w:r w:rsidR="00314E5D" w:rsidRPr="00432AD8">
        <w:rPr>
          <w:rFonts w:hint="eastAsia"/>
          <w:sz w:val="24"/>
        </w:rPr>
        <w:t>。</w:t>
      </w:r>
      <w:r w:rsidR="00314E5D" w:rsidRPr="00432AD8">
        <w:rPr>
          <w:sz w:val="24"/>
        </w:rPr>
        <w:t>考核</w:t>
      </w:r>
      <w:r w:rsidRPr="00432AD8">
        <w:rPr>
          <w:sz w:val="24"/>
        </w:rPr>
        <w:t>应</w:t>
      </w:r>
      <w:r w:rsidR="00314E5D" w:rsidRPr="00432AD8">
        <w:rPr>
          <w:rFonts w:hint="eastAsia"/>
          <w:sz w:val="24"/>
        </w:rPr>
        <w:t>能</w:t>
      </w:r>
      <w:r w:rsidR="00314E5D" w:rsidRPr="00432AD8">
        <w:rPr>
          <w:sz w:val="24"/>
        </w:rPr>
        <w:t>真实反映</w:t>
      </w:r>
      <w:r w:rsidRPr="00432AD8">
        <w:rPr>
          <w:sz w:val="24"/>
        </w:rPr>
        <w:t>学生对所学课程掌握的程度及运用知识的能力，成绩按百分</w:t>
      </w:r>
      <w:r w:rsidRPr="00432AD8">
        <w:rPr>
          <w:rFonts w:hint="eastAsia"/>
          <w:sz w:val="24"/>
        </w:rPr>
        <w:t>制进行</w:t>
      </w:r>
      <w:r w:rsidRPr="00432AD8">
        <w:rPr>
          <w:sz w:val="24"/>
        </w:rPr>
        <w:t>评定。</w:t>
      </w:r>
      <w:r w:rsidR="00314E5D" w:rsidRPr="00432AD8">
        <w:rPr>
          <w:rFonts w:eastAsiaTheme="minorEastAsia"/>
          <w:sz w:val="24"/>
        </w:rPr>
        <w:t>课程考试不设补考环节，</w:t>
      </w:r>
      <w:r w:rsidR="00314E5D" w:rsidRPr="00432AD8">
        <w:rPr>
          <w:sz w:val="24"/>
        </w:rPr>
        <w:t>考试成绩低于</w:t>
      </w:r>
      <w:r w:rsidR="00314E5D" w:rsidRPr="00432AD8">
        <w:rPr>
          <w:sz w:val="24"/>
        </w:rPr>
        <w:t>60</w:t>
      </w:r>
      <w:r w:rsidR="00314E5D" w:rsidRPr="00432AD8">
        <w:rPr>
          <w:sz w:val="24"/>
        </w:rPr>
        <w:t>分的需重修。</w:t>
      </w:r>
    </w:p>
    <w:p w14:paraId="3F677858" w14:textId="77777777" w:rsidR="00B449FA" w:rsidRPr="00432AD8" w:rsidRDefault="00B449FA" w:rsidP="00C51ED9">
      <w:pPr>
        <w:spacing w:line="360" w:lineRule="auto"/>
        <w:ind w:firstLine="480"/>
        <w:rPr>
          <w:sz w:val="24"/>
        </w:rPr>
      </w:pPr>
    </w:p>
    <w:p w14:paraId="5D64133A" w14:textId="77777777" w:rsidR="00842714" w:rsidRPr="00432AD8" w:rsidRDefault="009F3532" w:rsidP="004D7405">
      <w:pPr>
        <w:widowControl/>
        <w:jc w:val="center"/>
        <w:rPr>
          <w:rFonts w:eastAsiaTheme="minorEastAsia"/>
          <w:b/>
          <w:bCs/>
          <w:sz w:val="24"/>
        </w:rPr>
      </w:pPr>
      <w:r w:rsidRPr="00432AD8">
        <w:rPr>
          <w:rFonts w:eastAsiaTheme="minorEastAsia" w:hint="eastAsia"/>
          <w:b/>
          <w:bCs/>
          <w:sz w:val="24"/>
        </w:rPr>
        <w:t>计算机</w:t>
      </w:r>
      <w:r w:rsidRPr="00432AD8">
        <w:rPr>
          <w:rFonts w:eastAsiaTheme="minorEastAsia"/>
          <w:b/>
          <w:bCs/>
          <w:sz w:val="24"/>
        </w:rPr>
        <w:t>科学与技术</w:t>
      </w:r>
      <w:r w:rsidR="001D7AE8" w:rsidRPr="00432AD8">
        <w:rPr>
          <w:rFonts w:eastAsiaTheme="minorEastAsia"/>
          <w:b/>
          <w:bCs/>
          <w:sz w:val="24"/>
        </w:rPr>
        <w:t>专业</w:t>
      </w:r>
      <w:r w:rsidR="00C92365" w:rsidRPr="00432AD8">
        <w:rPr>
          <w:rFonts w:eastAsiaTheme="minorEastAsia"/>
          <w:b/>
          <w:bCs/>
          <w:sz w:val="24"/>
        </w:rPr>
        <w:t>学术</w:t>
      </w:r>
      <w:r w:rsidR="000136E9" w:rsidRPr="00432AD8">
        <w:rPr>
          <w:rFonts w:eastAsiaTheme="minorEastAsia"/>
          <w:b/>
          <w:bCs/>
          <w:sz w:val="24"/>
        </w:rPr>
        <w:t>学位</w:t>
      </w:r>
      <w:r w:rsidR="008B1918" w:rsidRPr="00432AD8">
        <w:rPr>
          <w:rFonts w:eastAsiaTheme="minorEastAsia"/>
          <w:b/>
          <w:bCs/>
          <w:sz w:val="24"/>
        </w:rPr>
        <w:t>硕士</w:t>
      </w:r>
      <w:r w:rsidR="002E5BED" w:rsidRPr="00432AD8">
        <w:rPr>
          <w:rFonts w:eastAsiaTheme="minorEastAsia"/>
          <w:b/>
          <w:bCs/>
          <w:sz w:val="24"/>
        </w:rPr>
        <w:t>研究生课程</w:t>
      </w:r>
      <w:r w:rsidR="00B22F92" w:rsidRPr="00432AD8">
        <w:rPr>
          <w:rFonts w:eastAsiaTheme="minorEastAsia"/>
          <w:b/>
          <w:bCs/>
          <w:sz w:val="24"/>
        </w:rPr>
        <w:t>及培养环节</w:t>
      </w:r>
      <w:r w:rsidR="002E5BED" w:rsidRPr="00432AD8">
        <w:rPr>
          <w:rFonts w:eastAsiaTheme="minorEastAsia"/>
          <w:b/>
          <w:bCs/>
          <w:sz w:val="24"/>
        </w:rPr>
        <w:t>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432AD8" w:rsidRPr="00432AD8" w14:paraId="089CDD89" w14:textId="77777777" w:rsidTr="00E51A3B">
        <w:trPr>
          <w:jc w:val="center"/>
        </w:trPr>
        <w:tc>
          <w:tcPr>
            <w:tcW w:w="1797" w:type="dxa"/>
            <w:gridSpan w:val="2"/>
            <w:vAlign w:val="center"/>
          </w:tcPr>
          <w:p w14:paraId="6342841D" w14:textId="77777777" w:rsidR="008B1918" w:rsidRPr="00432AD8" w:rsidRDefault="008B1918" w:rsidP="009D4FC9">
            <w:pPr>
              <w:jc w:val="center"/>
              <w:rPr>
                <w:b/>
                <w:szCs w:val="21"/>
              </w:rPr>
            </w:pPr>
            <w:r w:rsidRPr="00432AD8">
              <w:rPr>
                <w:b/>
                <w:szCs w:val="21"/>
              </w:rPr>
              <w:t>课程类别</w:t>
            </w:r>
          </w:p>
        </w:tc>
        <w:tc>
          <w:tcPr>
            <w:tcW w:w="3516" w:type="dxa"/>
            <w:vAlign w:val="center"/>
          </w:tcPr>
          <w:p w14:paraId="09D349E5" w14:textId="77777777" w:rsidR="008B1918" w:rsidRPr="00432AD8" w:rsidRDefault="008B1918" w:rsidP="009D4FC9">
            <w:pPr>
              <w:jc w:val="center"/>
              <w:rPr>
                <w:b/>
                <w:szCs w:val="21"/>
              </w:rPr>
            </w:pPr>
            <w:r w:rsidRPr="00432AD8">
              <w:rPr>
                <w:b/>
                <w:szCs w:val="21"/>
              </w:rPr>
              <w:t>课程说明</w:t>
            </w:r>
          </w:p>
        </w:tc>
        <w:tc>
          <w:tcPr>
            <w:tcW w:w="1081" w:type="dxa"/>
            <w:vAlign w:val="center"/>
          </w:tcPr>
          <w:p w14:paraId="09C68540" w14:textId="77777777" w:rsidR="008B1918" w:rsidRPr="00432AD8" w:rsidRDefault="008B1918" w:rsidP="009D4FC9">
            <w:pPr>
              <w:jc w:val="center"/>
              <w:rPr>
                <w:b/>
                <w:szCs w:val="21"/>
              </w:rPr>
            </w:pPr>
            <w:r w:rsidRPr="00432AD8">
              <w:rPr>
                <w:b/>
                <w:szCs w:val="21"/>
              </w:rPr>
              <w:t>课程</w:t>
            </w:r>
            <w:r w:rsidR="00A3536F" w:rsidRPr="00432AD8">
              <w:rPr>
                <w:b/>
                <w:szCs w:val="21"/>
              </w:rPr>
              <w:t>编</w:t>
            </w:r>
            <w:r w:rsidRPr="00432AD8">
              <w:rPr>
                <w:b/>
                <w:szCs w:val="21"/>
              </w:rPr>
              <w:t>号</w:t>
            </w:r>
          </w:p>
        </w:tc>
        <w:tc>
          <w:tcPr>
            <w:tcW w:w="709" w:type="dxa"/>
            <w:vAlign w:val="center"/>
          </w:tcPr>
          <w:p w14:paraId="1FF29E6D" w14:textId="77777777" w:rsidR="008B1918" w:rsidRPr="00432AD8" w:rsidRDefault="008B1918" w:rsidP="009D4FC9">
            <w:pPr>
              <w:jc w:val="center"/>
              <w:rPr>
                <w:b/>
                <w:szCs w:val="21"/>
              </w:rPr>
            </w:pPr>
            <w:r w:rsidRPr="00432AD8">
              <w:rPr>
                <w:b/>
                <w:szCs w:val="21"/>
              </w:rPr>
              <w:t>学分</w:t>
            </w:r>
          </w:p>
        </w:tc>
        <w:tc>
          <w:tcPr>
            <w:tcW w:w="709" w:type="dxa"/>
            <w:vAlign w:val="center"/>
          </w:tcPr>
          <w:p w14:paraId="39B47B96" w14:textId="77777777" w:rsidR="008B1918" w:rsidRPr="00432AD8" w:rsidRDefault="008B1918" w:rsidP="009D4FC9">
            <w:pPr>
              <w:jc w:val="center"/>
              <w:rPr>
                <w:b/>
                <w:szCs w:val="21"/>
              </w:rPr>
            </w:pPr>
            <w:r w:rsidRPr="00432AD8">
              <w:rPr>
                <w:b/>
                <w:szCs w:val="21"/>
              </w:rPr>
              <w:t>学期</w:t>
            </w:r>
          </w:p>
        </w:tc>
        <w:tc>
          <w:tcPr>
            <w:tcW w:w="1045" w:type="dxa"/>
            <w:vAlign w:val="center"/>
          </w:tcPr>
          <w:p w14:paraId="5BF607FA" w14:textId="77777777" w:rsidR="008B1918" w:rsidRPr="00432AD8" w:rsidRDefault="009A3455" w:rsidP="009D4FC9">
            <w:pPr>
              <w:jc w:val="center"/>
              <w:rPr>
                <w:b/>
                <w:szCs w:val="21"/>
              </w:rPr>
            </w:pPr>
            <w:r w:rsidRPr="00432AD8">
              <w:rPr>
                <w:b/>
                <w:szCs w:val="21"/>
              </w:rPr>
              <w:t>备注</w:t>
            </w:r>
          </w:p>
        </w:tc>
      </w:tr>
      <w:tr w:rsidR="00432AD8" w:rsidRPr="00432AD8" w14:paraId="559BE614" w14:textId="77777777" w:rsidTr="00E51A3B">
        <w:trPr>
          <w:trHeight w:val="445"/>
          <w:jc w:val="center"/>
        </w:trPr>
        <w:tc>
          <w:tcPr>
            <w:tcW w:w="571" w:type="dxa"/>
            <w:vMerge w:val="restart"/>
            <w:vAlign w:val="center"/>
          </w:tcPr>
          <w:p w14:paraId="04EB90D6" w14:textId="77777777" w:rsidR="00181707" w:rsidRPr="00432AD8" w:rsidRDefault="00181707" w:rsidP="009D4FC9">
            <w:pPr>
              <w:jc w:val="center"/>
              <w:rPr>
                <w:b/>
                <w:sz w:val="18"/>
                <w:szCs w:val="18"/>
              </w:rPr>
            </w:pPr>
            <w:r w:rsidRPr="00432AD8">
              <w:rPr>
                <w:b/>
                <w:sz w:val="18"/>
                <w:szCs w:val="18"/>
              </w:rPr>
              <w:t>学位课</w:t>
            </w:r>
          </w:p>
        </w:tc>
        <w:tc>
          <w:tcPr>
            <w:tcW w:w="1226" w:type="dxa"/>
            <w:vMerge w:val="restart"/>
            <w:vAlign w:val="center"/>
          </w:tcPr>
          <w:p w14:paraId="5C2020D5" w14:textId="77777777" w:rsidR="00181707" w:rsidRPr="00432AD8" w:rsidRDefault="00181707" w:rsidP="009D4FC9">
            <w:pPr>
              <w:jc w:val="center"/>
              <w:rPr>
                <w:b/>
                <w:sz w:val="18"/>
                <w:szCs w:val="18"/>
              </w:rPr>
            </w:pPr>
            <w:r w:rsidRPr="00432AD8">
              <w:rPr>
                <w:b/>
                <w:sz w:val="18"/>
                <w:szCs w:val="18"/>
              </w:rPr>
              <w:t>公共必修课</w:t>
            </w:r>
          </w:p>
          <w:p w14:paraId="579862F8" w14:textId="77777777" w:rsidR="00181707" w:rsidRPr="00432AD8" w:rsidRDefault="00181707" w:rsidP="003A62E4">
            <w:pPr>
              <w:jc w:val="center"/>
              <w:rPr>
                <w:b/>
                <w:sz w:val="18"/>
                <w:szCs w:val="18"/>
              </w:rPr>
            </w:pPr>
            <w:r w:rsidRPr="00432AD8">
              <w:rPr>
                <w:b/>
                <w:sz w:val="18"/>
                <w:szCs w:val="18"/>
              </w:rPr>
              <w:t>（</w:t>
            </w:r>
            <w:r w:rsidRPr="00432AD8">
              <w:rPr>
                <w:rFonts w:hint="eastAsia"/>
                <w:b/>
                <w:sz w:val="18"/>
                <w:szCs w:val="18"/>
              </w:rPr>
              <w:t>4</w:t>
            </w:r>
            <w:r w:rsidRPr="00432AD8">
              <w:rPr>
                <w:b/>
                <w:sz w:val="18"/>
                <w:szCs w:val="18"/>
              </w:rPr>
              <w:t>学分）</w:t>
            </w:r>
          </w:p>
        </w:tc>
        <w:tc>
          <w:tcPr>
            <w:tcW w:w="3516" w:type="dxa"/>
            <w:vAlign w:val="center"/>
          </w:tcPr>
          <w:p w14:paraId="0C19AAE6" w14:textId="77777777" w:rsidR="00181707" w:rsidRPr="00432AD8" w:rsidRDefault="00181707" w:rsidP="009D4FC9">
            <w:pPr>
              <w:rPr>
                <w:sz w:val="18"/>
                <w:szCs w:val="18"/>
              </w:rPr>
            </w:pPr>
            <w:r w:rsidRPr="00432AD8">
              <w:rPr>
                <w:sz w:val="18"/>
                <w:szCs w:val="18"/>
              </w:rPr>
              <w:t>新时代中国特色社会主义理论与实践</w:t>
            </w:r>
          </w:p>
        </w:tc>
        <w:tc>
          <w:tcPr>
            <w:tcW w:w="1081" w:type="dxa"/>
            <w:vAlign w:val="center"/>
          </w:tcPr>
          <w:p w14:paraId="4FBDF51F" w14:textId="77777777" w:rsidR="00181707" w:rsidRPr="00432AD8" w:rsidRDefault="00181707" w:rsidP="009D4FC9">
            <w:pPr>
              <w:jc w:val="center"/>
              <w:rPr>
                <w:sz w:val="18"/>
                <w:szCs w:val="18"/>
              </w:rPr>
            </w:pPr>
            <w:r w:rsidRPr="00432AD8">
              <w:rPr>
                <w:sz w:val="18"/>
                <w:szCs w:val="18"/>
              </w:rPr>
              <w:t>TS0000001</w:t>
            </w:r>
          </w:p>
        </w:tc>
        <w:tc>
          <w:tcPr>
            <w:tcW w:w="709" w:type="dxa"/>
            <w:vAlign w:val="center"/>
          </w:tcPr>
          <w:p w14:paraId="45718F9C" w14:textId="77777777" w:rsidR="00181707" w:rsidRPr="00432AD8" w:rsidRDefault="00181707" w:rsidP="009D4FC9">
            <w:pPr>
              <w:jc w:val="center"/>
              <w:rPr>
                <w:sz w:val="18"/>
                <w:szCs w:val="18"/>
              </w:rPr>
            </w:pPr>
            <w:r w:rsidRPr="00432AD8">
              <w:rPr>
                <w:sz w:val="18"/>
                <w:szCs w:val="18"/>
              </w:rPr>
              <w:t>2</w:t>
            </w:r>
          </w:p>
        </w:tc>
        <w:tc>
          <w:tcPr>
            <w:tcW w:w="709" w:type="dxa"/>
            <w:vAlign w:val="center"/>
          </w:tcPr>
          <w:p w14:paraId="309F3C59" w14:textId="77777777" w:rsidR="00181707" w:rsidRPr="00432AD8" w:rsidRDefault="00181707" w:rsidP="009D4FC9">
            <w:pPr>
              <w:jc w:val="center"/>
              <w:rPr>
                <w:sz w:val="18"/>
                <w:szCs w:val="18"/>
              </w:rPr>
            </w:pPr>
            <w:r w:rsidRPr="00432AD8">
              <w:rPr>
                <w:sz w:val="18"/>
                <w:szCs w:val="18"/>
              </w:rPr>
              <w:t>1</w:t>
            </w:r>
          </w:p>
        </w:tc>
        <w:tc>
          <w:tcPr>
            <w:tcW w:w="1045" w:type="dxa"/>
            <w:vAlign w:val="center"/>
          </w:tcPr>
          <w:p w14:paraId="67DAF2A7" w14:textId="77777777" w:rsidR="00181707" w:rsidRPr="00432AD8" w:rsidRDefault="00181707" w:rsidP="009D4FC9">
            <w:pPr>
              <w:jc w:val="center"/>
              <w:rPr>
                <w:sz w:val="18"/>
                <w:szCs w:val="18"/>
              </w:rPr>
            </w:pPr>
            <w:r w:rsidRPr="00432AD8">
              <w:rPr>
                <w:rFonts w:hint="eastAsia"/>
                <w:sz w:val="18"/>
                <w:szCs w:val="18"/>
              </w:rPr>
              <w:t>考查</w:t>
            </w:r>
          </w:p>
        </w:tc>
      </w:tr>
      <w:tr w:rsidR="00432AD8" w:rsidRPr="00432AD8" w14:paraId="5431DFE0" w14:textId="77777777" w:rsidTr="00E51A3B">
        <w:trPr>
          <w:trHeight w:val="445"/>
          <w:jc w:val="center"/>
        </w:trPr>
        <w:tc>
          <w:tcPr>
            <w:tcW w:w="571" w:type="dxa"/>
            <w:vMerge/>
            <w:vAlign w:val="center"/>
          </w:tcPr>
          <w:p w14:paraId="58D67F4E" w14:textId="77777777" w:rsidR="00181707" w:rsidRPr="00432AD8" w:rsidRDefault="00181707" w:rsidP="009D4FC9">
            <w:pPr>
              <w:jc w:val="center"/>
              <w:rPr>
                <w:b/>
                <w:sz w:val="18"/>
                <w:szCs w:val="18"/>
              </w:rPr>
            </w:pPr>
          </w:p>
        </w:tc>
        <w:tc>
          <w:tcPr>
            <w:tcW w:w="1226" w:type="dxa"/>
            <w:vMerge/>
            <w:vAlign w:val="center"/>
          </w:tcPr>
          <w:p w14:paraId="37DEBEB6" w14:textId="77777777" w:rsidR="00181707" w:rsidRPr="00432AD8" w:rsidRDefault="00181707" w:rsidP="009D4FC9">
            <w:pPr>
              <w:jc w:val="center"/>
              <w:rPr>
                <w:b/>
                <w:sz w:val="18"/>
                <w:szCs w:val="18"/>
              </w:rPr>
            </w:pPr>
          </w:p>
        </w:tc>
        <w:tc>
          <w:tcPr>
            <w:tcW w:w="3516" w:type="dxa"/>
            <w:vAlign w:val="center"/>
          </w:tcPr>
          <w:p w14:paraId="77470AC1" w14:textId="77777777" w:rsidR="00181707" w:rsidRPr="00432AD8" w:rsidRDefault="00181707" w:rsidP="00A62BA5">
            <w:pPr>
              <w:rPr>
                <w:sz w:val="18"/>
                <w:szCs w:val="18"/>
              </w:rPr>
            </w:pPr>
            <w:r w:rsidRPr="00432AD8">
              <w:rPr>
                <w:sz w:val="18"/>
                <w:szCs w:val="18"/>
              </w:rPr>
              <w:t>通用学术英语</w:t>
            </w:r>
          </w:p>
        </w:tc>
        <w:tc>
          <w:tcPr>
            <w:tcW w:w="1081" w:type="dxa"/>
            <w:vAlign w:val="center"/>
          </w:tcPr>
          <w:p w14:paraId="7B74889E" w14:textId="77777777" w:rsidR="00181707" w:rsidRPr="00432AD8" w:rsidRDefault="00181707" w:rsidP="009D4FC9">
            <w:pPr>
              <w:jc w:val="center"/>
              <w:rPr>
                <w:sz w:val="18"/>
                <w:szCs w:val="18"/>
              </w:rPr>
            </w:pPr>
            <w:r w:rsidRPr="00432AD8">
              <w:rPr>
                <w:sz w:val="18"/>
                <w:szCs w:val="18"/>
              </w:rPr>
              <w:t>TS0000002</w:t>
            </w:r>
          </w:p>
        </w:tc>
        <w:tc>
          <w:tcPr>
            <w:tcW w:w="709" w:type="dxa"/>
            <w:vAlign w:val="center"/>
          </w:tcPr>
          <w:p w14:paraId="40AA1500" w14:textId="77777777" w:rsidR="00181707" w:rsidRPr="00432AD8" w:rsidRDefault="00181707" w:rsidP="009D4FC9">
            <w:pPr>
              <w:jc w:val="center"/>
              <w:rPr>
                <w:sz w:val="18"/>
                <w:szCs w:val="18"/>
              </w:rPr>
            </w:pPr>
            <w:r w:rsidRPr="00432AD8">
              <w:rPr>
                <w:sz w:val="18"/>
                <w:szCs w:val="18"/>
              </w:rPr>
              <w:t>2</w:t>
            </w:r>
          </w:p>
        </w:tc>
        <w:tc>
          <w:tcPr>
            <w:tcW w:w="709" w:type="dxa"/>
            <w:vAlign w:val="center"/>
          </w:tcPr>
          <w:p w14:paraId="57F487BA" w14:textId="77777777" w:rsidR="00181707" w:rsidRPr="00432AD8" w:rsidRDefault="00181707" w:rsidP="009D4FC9">
            <w:pPr>
              <w:jc w:val="center"/>
              <w:rPr>
                <w:sz w:val="18"/>
                <w:szCs w:val="18"/>
              </w:rPr>
            </w:pPr>
            <w:r w:rsidRPr="00432AD8">
              <w:rPr>
                <w:sz w:val="18"/>
                <w:szCs w:val="18"/>
              </w:rPr>
              <w:t>1</w:t>
            </w:r>
          </w:p>
        </w:tc>
        <w:tc>
          <w:tcPr>
            <w:tcW w:w="1045" w:type="dxa"/>
            <w:vAlign w:val="center"/>
          </w:tcPr>
          <w:p w14:paraId="5B07C588" w14:textId="77777777" w:rsidR="00181707" w:rsidRPr="00432AD8" w:rsidRDefault="00181707" w:rsidP="009D4FC9">
            <w:pPr>
              <w:jc w:val="center"/>
              <w:rPr>
                <w:sz w:val="18"/>
                <w:szCs w:val="18"/>
              </w:rPr>
            </w:pPr>
            <w:r w:rsidRPr="00432AD8">
              <w:rPr>
                <w:rFonts w:hint="eastAsia"/>
                <w:sz w:val="18"/>
                <w:szCs w:val="18"/>
              </w:rPr>
              <w:t>考查</w:t>
            </w:r>
          </w:p>
        </w:tc>
      </w:tr>
      <w:tr w:rsidR="00432AD8" w:rsidRPr="00432AD8" w14:paraId="0B9CBC00" w14:textId="77777777" w:rsidTr="00E51A3B">
        <w:trPr>
          <w:jc w:val="center"/>
        </w:trPr>
        <w:tc>
          <w:tcPr>
            <w:tcW w:w="571" w:type="dxa"/>
            <w:vMerge/>
            <w:vAlign w:val="center"/>
          </w:tcPr>
          <w:p w14:paraId="18667CAE" w14:textId="77777777" w:rsidR="00181707" w:rsidRPr="00432AD8" w:rsidRDefault="00181707" w:rsidP="009D4FC9">
            <w:pPr>
              <w:jc w:val="center"/>
              <w:rPr>
                <w:b/>
                <w:sz w:val="18"/>
                <w:szCs w:val="18"/>
              </w:rPr>
            </w:pPr>
          </w:p>
        </w:tc>
        <w:tc>
          <w:tcPr>
            <w:tcW w:w="1226" w:type="dxa"/>
            <w:vMerge w:val="restart"/>
            <w:vAlign w:val="center"/>
          </w:tcPr>
          <w:p w14:paraId="2EC9CCB2" w14:textId="77777777" w:rsidR="00181707" w:rsidRPr="00432AD8" w:rsidRDefault="00181707" w:rsidP="009D4FC9">
            <w:pPr>
              <w:jc w:val="center"/>
              <w:rPr>
                <w:b/>
                <w:sz w:val="18"/>
                <w:szCs w:val="18"/>
              </w:rPr>
            </w:pPr>
            <w:r w:rsidRPr="00432AD8">
              <w:rPr>
                <w:b/>
                <w:sz w:val="18"/>
                <w:szCs w:val="18"/>
              </w:rPr>
              <w:t>学科基础课</w:t>
            </w:r>
          </w:p>
          <w:p w14:paraId="0EBE85F5" w14:textId="77FA7290" w:rsidR="00181707" w:rsidRPr="00432AD8" w:rsidRDefault="00181707" w:rsidP="00583EAB">
            <w:pPr>
              <w:jc w:val="center"/>
              <w:rPr>
                <w:b/>
                <w:sz w:val="18"/>
                <w:szCs w:val="18"/>
              </w:rPr>
            </w:pPr>
            <w:r w:rsidRPr="00432AD8">
              <w:rPr>
                <w:b/>
                <w:sz w:val="18"/>
                <w:szCs w:val="18"/>
              </w:rPr>
              <w:t>（</w:t>
            </w:r>
            <w:r w:rsidR="00583EAB" w:rsidRPr="00432AD8">
              <w:rPr>
                <w:rFonts w:hint="eastAsia"/>
                <w:b/>
                <w:sz w:val="18"/>
                <w:szCs w:val="18"/>
              </w:rPr>
              <w:t>4</w:t>
            </w:r>
            <w:r w:rsidRPr="00432AD8">
              <w:rPr>
                <w:b/>
                <w:sz w:val="18"/>
                <w:szCs w:val="18"/>
              </w:rPr>
              <w:t>学分）</w:t>
            </w:r>
          </w:p>
        </w:tc>
        <w:tc>
          <w:tcPr>
            <w:tcW w:w="3516" w:type="dxa"/>
            <w:vAlign w:val="center"/>
          </w:tcPr>
          <w:p w14:paraId="3E25D1CF" w14:textId="77777777" w:rsidR="00181707" w:rsidRPr="00432AD8" w:rsidRDefault="00181707" w:rsidP="00B22F92">
            <w:pPr>
              <w:rPr>
                <w:sz w:val="18"/>
                <w:szCs w:val="18"/>
              </w:rPr>
            </w:pPr>
            <w:r w:rsidRPr="00432AD8">
              <w:rPr>
                <w:sz w:val="18"/>
                <w:szCs w:val="18"/>
              </w:rPr>
              <w:t>学术道德与论文写作</w:t>
            </w:r>
          </w:p>
        </w:tc>
        <w:tc>
          <w:tcPr>
            <w:tcW w:w="1081" w:type="dxa"/>
            <w:vAlign w:val="center"/>
          </w:tcPr>
          <w:p w14:paraId="4BEEC8D1" w14:textId="29BE2B82" w:rsidR="00181707" w:rsidRPr="00432AD8" w:rsidRDefault="00583EAB" w:rsidP="009A034C">
            <w:pPr>
              <w:jc w:val="center"/>
              <w:rPr>
                <w:sz w:val="18"/>
                <w:szCs w:val="18"/>
              </w:rPr>
            </w:pPr>
            <w:r w:rsidRPr="00432AD8">
              <w:rPr>
                <w:sz w:val="18"/>
                <w:szCs w:val="18"/>
              </w:rPr>
              <w:t>XS2001</w:t>
            </w:r>
            <w:r w:rsidR="009A034C" w:rsidRPr="00432AD8">
              <w:rPr>
                <w:sz w:val="18"/>
                <w:szCs w:val="18"/>
              </w:rPr>
              <w:t>215</w:t>
            </w:r>
          </w:p>
        </w:tc>
        <w:tc>
          <w:tcPr>
            <w:tcW w:w="709" w:type="dxa"/>
            <w:vAlign w:val="center"/>
          </w:tcPr>
          <w:p w14:paraId="229AD2DE" w14:textId="77777777" w:rsidR="00181707" w:rsidRPr="00432AD8" w:rsidRDefault="00181707" w:rsidP="00A141C8">
            <w:pPr>
              <w:jc w:val="center"/>
              <w:rPr>
                <w:sz w:val="18"/>
                <w:szCs w:val="18"/>
              </w:rPr>
            </w:pPr>
            <w:r w:rsidRPr="00432AD8">
              <w:rPr>
                <w:rFonts w:hint="eastAsia"/>
                <w:sz w:val="18"/>
                <w:szCs w:val="18"/>
              </w:rPr>
              <w:t>1</w:t>
            </w:r>
          </w:p>
        </w:tc>
        <w:tc>
          <w:tcPr>
            <w:tcW w:w="709" w:type="dxa"/>
            <w:vAlign w:val="center"/>
          </w:tcPr>
          <w:p w14:paraId="2898596E" w14:textId="77777777" w:rsidR="00181707" w:rsidRPr="00432AD8" w:rsidRDefault="00181707" w:rsidP="00A141C8">
            <w:pPr>
              <w:jc w:val="center"/>
              <w:rPr>
                <w:sz w:val="18"/>
                <w:szCs w:val="18"/>
              </w:rPr>
            </w:pPr>
            <w:r w:rsidRPr="00432AD8">
              <w:rPr>
                <w:sz w:val="18"/>
                <w:szCs w:val="18"/>
              </w:rPr>
              <w:t>1</w:t>
            </w:r>
          </w:p>
        </w:tc>
        <w:tc>
          <w:tcPr>
            <w:tcW w:w="1045" w:type="dxa"/>
            <w:vAlign w:val="center"/>
          </w:tcPr>
          <w:p w14:paraId="77AB8F13" w14:textId="49A21CC2" w:rsidR="00181707" w:rsidRPr="00432AD8" w:rsidRDefault="00A650E7" w:rsidP="009D4FC9">
            <w:pPr>
              <w:jc w:val="center"/>
              <w:rPr>
                <w:sz w:val="18"/>
                <w:szCs w:val="18"/>
              </w:rPr>
            </w:pPr>
            <w:r w:rsidRPr="00432AD8">
              <w:rPr>
                <w:rFonts w:hint="eastAsia"/>
                <w:sz w:val="18"/>
                <w:szCs w:val="18"/>
              </w:rPr>
              <w:t>考查</w:t>
            </w:r>
          </w:p>
        </w:tc>
      </w:tr>
      <w:tr w:rsidR="00432AD8" w:rsidRPr="00432AD8" w14:paraId="0862C550" w14:textId="77777777" w:rsidTr="00E51A3B">
        <w:trPr>
          <w:jc w:val="center"/>
        </w:trPr>
        <w:tc>
          <w:tcPr>
            <w:tcW w:w="571" w:type="dxa"/>
            <w:vMerge/>
            <w:vAlign w:val="center"/>
          </w:tcPr>
          <w:p w14:paraId="3239990B" w14:textId="77777777" w:rsidR="00181707" w:rsidRPr="00432AD8" w:rsidRDefault="00181707" w:rsidP="00C66244">
            <w:pPr>
              <w:jc w:val="center"/>
              <w:rPr>
                <w:b/>
                <w:sz w:val="18"/>
                <w:szCs w:val="18"/>
              </w:rPr>
            </w:pPr>
          </w:p>
        </w:tc>
        <w:tc>
          <w:tcPr>
            <w:tcW w:w="1226" w:type="dxa"/>
            <w:vMerge/>
            <w:vAlign w:val="center"/>
          </w:tcPr>
          <w:p w14:paraId="66B0FAD5" w14:textId="77777777" w:rsidR="00181707" w:rsidRPr="00432AD8" w:rsidRDefault="00181707" w:rsidP="00C66244">
            <w:pPr>
              <w:jc w:val="center"/>
              <w:rPr>
                <w:b/>
                <w:sz w:val="18"/>
                <w:szCs w:val="18"/>
              </w:rPr>
            </w:pPr>
          </w:p>
        </w:tc>
        <w:tc>
          <w:tcPr>
            <w:tcW w:w="3516" w:type="dxa"/>
            <w:vAlign w:val="center"/>
          </w:tcPr>
          <w:p w14:paraId="2E93B44B" w14:textId="77777777" w:rsidR="00181707" w:rsidRPr="00432AD8" w:rsidRDefault="00181707" w:rsidP="00181707">
            <w:pPr>
              <w:adjustRightInd w:val="0"/>
              <w:snapToGrid w:val="0"/>
              <w:rPr>
                <w:sz w:val="18"/>
                <w:szCs w:val="18"/>
              </w:rPr>
            </w:pPr>
            <w:r w:rsidRPr="00432AD8">
              <w:rPr>
                <w:rFonts w:hint="eastAsia"/>
                <w:sz w:val="18"/>
                <w:szCs w:val="18"/>
              </w:rPr>
              <w:t>计算机数学基础</w:t>
            </w:r>
          </w:p>
        </w:tc>
        <w:tc>
          <w:tcPr>
            <w:tcW w:w="1081" w:type="dxa"/>
            <w:vAlign w:val="center"/>
          </w:tcPr>
          <w:p w14:paraId="73785ED6" w14:textId="1CDFDBEB" w:rsidR="00181707" w:rsidRPr="00432AD8" w:rsidRDefault="00583EAB" w:rsidP="009A034C">
            <w:pPr>
              <w:jc w:val="center"/>
              <w:rPr>
                <w:sz w:val="18"/>
                <w:szCs w:val="18"/>
              </w:rPr>
            </w:pPr>
            <w:r w:rsidRPr="00432AD8">
              <w:rPr>
                <w:sz w:val="18"/>
                <w:szCs w:val="18"/>
              </w:rPr>
              <w:t>XS2001</w:t>
            </w:r>
            <w:r w:rsidR="009A034C" w:rsidRPr="00432AD8">
              <w:rPr>
                <w:sz w:val="18"/>
                <w:szCs w:val="18"/>
              </w:rPr>
              <w:t>216</w:t>
            </w:r>
          </w:p>
        </w:tc>
        <w:tc>
          <w:tcPr>
            <w:tcW w:w="709" w:type="dxa"/>
            <w:vAlign w:val="center"/>
          </w:tcPr>
          <w:p w14:paraId="6BDB1D6B" w14:textId="77777777" w:rsidR="00181707" w:rsidRPr="00432AD8" w:rsidRDefault="007C08BE" w:rsidP="00C66244">
            <w:pPr>
              <w:jc w:val="center"/>
            </w:pPr>
            <w:r w:rsidRPr="00432AD8">
              <w:rPr>
                <w:rFonts w:hint="eastAsia"/>
                <w:sz w:val="18"/>
                <w:szCs w:val="18"/>
              </w:rPr>
              <w:t>3</w:t>
            </w:r>
          </w:p>
        </w:tc>
        <w:tc>
          <w:tcPr>
            <w:tcW w:w="709" w:type="dxa"/>
            <w:vAlign w:val="center"/>
          </w:tcPr>
          <w:p w14:paraId="50047E71" w14:textId="77777777" w:rsidR="00181707" w:rsidRPr="00432AD8" w:rsidRDefault="00181707" w:rsidP="00C66244">
            <w:pPr>
              <w:jc w:val="center"/>
            </w:pPr>
            <w:r w:rsidRPr="00432AD8">
              <w:rPr>
                <w:rFonts w:hint="eastAsia"/>
                <w:sz w:val="18"/>
                <w:szCs w:val="18"/>
              </w:rPr>
              <w:t>1</w:t>
            </w:r>
          </w:p>
        </w:tc>
        <w:tc>
          <w:tcPr>
            <w:tcW w:w="1045" w:type="dxa"/>
            <w:vAlign w:val="center"/>
          </w:tcPr>
          <w:p w14:paraId="57739688" w14:textId="724A0FF8" w:rsidR="00181707" w:rsidRPr="00432AD8" w:rsidRDefault="00181707" w:rsidP="00C66244">
            <w:pPr>
              <w:jc w:val="center"/>
              <w:rPr>
                <w:sz w:val="18"/>
                <w:szCs w:val="18"/>
              </w:rPr>
            </w:pPr>
            <w:r w:rsidRPr="00432AD8">
              <w:rPr>
                <w:rFonts w:hint="eastAsia"/>
                <w:sz w:val="18"/>
                <w:szCs w:val="18"/>
              </w:rPr>
              <w:t>考</w:t>
            </w:r>
            <w:r w:rsidR="00A650E7" w:rsidRPr="00432AD8">
              <w:rPr>
                <w:rFonts w:hint="eastAsia"/>
                <w:sz w:val="18"/>
                <w:szCs w:val="18"/>
              </w:rPr>
              <w:t>试</w:t>
            </w:r>
          </w:p>
        </w:tc>
      </w:tr>
      <w:tr w:rsidR="00432AD8" w:rsidRPr="00432AD8" w14:paraId="5D80C8FA" w14:textId="77777777" w:rsidTr="00155D6E">
        <w:trPr>
          <w:jc w:val="center"/>
        </w:trPr>
        <w:tc>
          <w:tcPr>
            <w:tcW w:w="571" w:type="dxa"/>
            <w:vMerge/>
            <w:vAlign w:val="center"/>
          </w:tcPr>
          <w:p w14:paraId="503842BD" w14:textId="77777777" w:rsidR="00181707" w:rsidRPr="00432AD8" w:rsidRDefault="00181707" w:rsidP="00C66244">
            <w:pPr>
              <w:jc w:val="center"/>
              <w:rPr>
                <w:b/>
                <w:sz w:val="18"/>
                <w:szCs w:val="18"/>
              </w:rPr>
            </w:pPr>
          </w:p>
        </w:tc>
        <w:tc>
          <w:tcPr>
            <w:tcW w:w="1226" w:type="dxa"/>
            <w:vMerge w:val="restart"/>
            <w:vAlign w:val="center"/>
          </w:tcPr>
          <w:p w14:paraId="19651ABD" w14:textId="77777777" w:rsidR="00181707" w:rsidRPr="00432AD8" w:rsidRDefault="00181707" w:rsidP="00C66244">
            <w:pPr>
              <w:jc w:val="center"/>
              <w:rPr>
                <w:b/>
                <w:sz w:val="18"/>
                <w:szCs w:val="18"/>
              </w:rPr>
            </w:pPr>
            <w:r w:rsidRPr="00432AD8">
              <w:rPr>
                <w:b/>
                <w:sz w:val="18"/>
                <w:szCs w:val="18"/>
              </w:rPr>
              <w:t>专业必修课</w:t>
            </w:r>
          </w:p>
          <w:p w14:paraId="56BF827A" w14:textId="71516E47" w:rsidR="00181707" w:rsidRPr="00432AD8" w:rsidRDefault="00181707" w:rsidP="00583EAB">
            <w:pPr>
              <w:jc w:val="center"/>
              <w:rPr>
                <w:b/>
                <w:sz w:val="18"/>
                <w:szCs w:val="18"/>
              </w:rPr>
            </w:pPr>
            <w:r w:rsidRPr="00432AD8">
              <w:rPr>
                <w:b/>
                <w:sz w:val="18"/>
                <w:szCs w:val="18"/>
              </w:rPr>
              <w:t>（</w:t>
            </w:r>
            <w:r w:rsidR="00583EAB" w:rsidRPr="00432AD8">
              <w:rPr>
                <w:rFonts w:hint="eastAsia"/>
                <w:b/>
                <w:sz w:val="18"/>
                <w:szCs w:val="18"/>
              </w:rPr>
              <w:t>8</w:t>
            </w:r>
            <w:r w:rsidRPr="00432AD8">
              <w:rPr>
                <w:b/>
                <w:sz w:val="18"/>
                <w:szCs w:val="18"/>
              </w:rPr>
              <w:t>学分）</w:t>
            </w:r>
          </w:p>
        </w:tc>
        <w:tc>
          <w:tcPr>
            <w:tcW w:w="3516" w:type="dxa"/>
            <w:vAlign w:val="center"/>
          </w:tcPr>
          <w:p w14:paraId="0BFD568B" w14:textId="36D75489" w:rsidR="00181707" w:rsidRPr="00432AD8" w:rsidRDefault="00181707" w:rsidP="00583EAB">
            <w:pPr>
              <w:rPr>
                <w:sz w:val="18"/>
                <w:szCs w:val="18"/>
              </w:rPr>
            </w:pPr>
            <w:r w:rsidRPr="00432AD8">
              <w:rPr>
                <w:sz w:val="18"/>
                <w:szCs w:val="18"/>
              </w:rPr>
              <w:t>高级算法设计与分析</w:t>
            </w:r>
          </w:p>
        </w:tc>
        <w:tc>
          <w:tcPr>
            <w:tcW w:w="1081" w:type="dxa"/>
            <w:vAlign w:val="center"/>
          </w:tcPr>
          <w:p w14:paraId="10EDCC45" w14:textId="4E06380E" w:rsidR="00181707" w:rsidRPr="00432AD8" w:rsidRDefault="009A034C" w:rsidP="00A650E7">
            <w:pPr>
              <w:jc w:val="center"/>
              <w:rPr>
                <w:sz w:val="18"/>
                <w:szCs w:val="18"/>
              </w:rPr>
            </w:pPr>
            <w:r w:rsidRPr="00432AD8">
              <w:rPr>
                <w:sz w:val="18"/>
                <w:szCs w:val="18"/>
              </w:rPr>
              <w:t>XS2001002</w:t>
            </w:r>
          </w:p>
        </w:tc>
        <w:tc>
          <w:tcPr>
            <w:tcW w:w="709" w:type="dxa"/>
            <w:vAlign w:val="center"/>
          </w:tcPr>
          <w:p w14:paraId="0DC22845" w14:textId="77777777" w:rsidR="00181707" w:rsidRPr="00432AD8" w:rsidRDefault="00181707" w:rsidP="00E81F36">
            <w:pPr>
              <w:jc w:val="center"/>
              <w:rPr>
                <w:sz w:val="18"/>
                <w:szCs w:val="18"/>
              </w:rPr>
            </w:pPr>
            <w:r w:rsidRPr="00432AD8">
              <w:rPr>
                <w:sz w:val="18"/>
                <w:szCs w:val="18"/>
              </w:rPr>
              <w:t>3</w:t>
            </w:r>
          </w:p>
        </w:tc>
        <w:tc>
          <w:tcPr>
            <w:tcW w:w="709" w:type="dxa"/>
            <w:vAlign w:val="center"/>
          </w:tcPr>
          <w:p w14:paraId="6C8F9131" w14:textId="77777777" w:rsidR="00181707" w:rsidRPr="00432AD8" w:rsidRDefault="00181707" w:rsidP="00E81F36">
            <w:pPr>
              <w:jc w:val="center"/>
              <w:rPr>
                <w:sz w:val="18"/>
                <w:szCs w:val="18"/>
              </w:rPr>
            </w:pPr>
            <w:r w:rsidRPr="00432AD8">
              <w:rPr>
                <w:sz w:val="18"/>
                <w:szCs w:val="18"/>
              </w:rPr>
              <w:t>1</w:t>
            </w:r>
          </w:p>
        </w:tc>
        <w:tc>
          <w:tcPr>
            <w:tcW w:w="1045" w:type="dxa"/>
            <w:vAlign w:val="center"/>
          </w:tcPr>
          <w:p w14:paraId="5AC1F27F" w14:textId="77777777" w:rsidR="00181707" w:rsidRPr="00432AD8" w:rsidRDefault="00181707" w:rsidP="00E81F36">
            <w:pPr>
              <w:jc w:val="center"/>
              <w:rPr>
                <w:sz w:val="18"/>
                <w:szCs w:val="18"/>
              </w:rPr>
            </w:pPr>
            <w:r w:rsidRPr="00432AD8">
              <w:rPr>
                <w:sz w:val="18"/>
                <w:szCs w:val="18"/>
              </w:rPr>
              <w:t>考试</w:t>
            </w:r>
          </w:p>
        </w:tc>
      </w:tr>
      <w:tr w:rsidR="00432AD8" w:rsidRPr="00432AD8" w14:paraId="498C14BD" w14:textId="77777777" w:rsidTr="000151F8">
        <w:trPr>
          <w:jc w:val="center"/>
        </w:trPr>
        <w:tc>
          <w:tcPr>
            <w:tcW w:w="571" w:type="dxa"/>
            <w:vMerge/>
            <w:vAlign w:val="center"/>
          </w:tcPr>
          <w:p w14:paraId="30AB0CAB" w14:textId="77777777" w:rsidR="00A650E7" w:rsidRPr="00432AD8" w:rsidRDefault="00A650E7" w:rsidP="00C66244">
            <w:pPr>
              <w:jc w:val="center"/>
              <w:rPr>
                <w:b/>
                <w:sz w:val="18"/>
                <w:szCs w:val="18"/>
              </w:rPr>
            </w:pPr>
          </w:p>
        </w:tc>
        <w:tc>
          <w:tcPr>
            <w:tcW w:w="1226" w:type="dxa"/>
            <w:vMerge/>
            <w:vAlign w:val="center"/>
          </w:tcPr>
          <w:p w14:paraId="2D11BA8A" w14:textId="77777777" w:rsidR="00A650E7" w:rsidRPr="00432AD8" w:rsidRDefault="00A650E7" w:rsidP="00C66244">
            <w:pPr>
              <w:jc w:val="center"/>
              <w:rPr>
                <w:b/>
                <w:sz w:val="18"/>
                <w:szCs w:val="18"/>
              </w:rPr>
            </w:pPr>
          </w:p>
        </w:tc>
        <w:tc>
          <w:tcPr>
            <w:tcW w:w="3516" w:type="dxa"/>
            <w:vAlign w:val="center"/>
          </w:tcPr>
          <w:p w14:paraId="1C2DFF60" w14:textId="451898E2" w:rsidR="00A650E7" w:rsidRPr="00432AD8" w:rsidRDefault="00A650E7" w:rsidP="00583EAB">
            <w:pPr>
              <w:adjustRightInd w:val="0"/>
              <w:rPr>
                <w:sz w:val="18"/>
                <w:szCs w:val="18"/>
              </w:rPr>
            </w:pPr>
            <w:r w:rsidRPr="00432AD8">
              <w:rPr>
                <w:rFonts w:hint="eastAsia"/>
                <w:sz w:val="18"/>
                <w:szCs w:val="18"/>
              </w:rPr>
              <w:t>机器学习</w:t>
            </w:r>
          </w:p>
        </w:tc>
        <w:tc>
          <w:tcPr>
            <w:tcW w:w="1081" w:type="dxa"/>
            <w:vAlign w:val="center"/>
          </w:tcPr>
          <w:p w14:paraId="2BAAC50B" w14:textId="42FA3CE7" w:rsidR="00A650E7" w:rsidRPr="00432AD8" w:rsidRDefault="009A034C" w:rsidP="00A650E7">
            <w:pPr>
              <w:jc w:val="center"/>
              <w:rPr>
                <w:sz w:val="18"/>
                <w:szCs w:val="18"/>
              </w:rPr>
            </w:pPr>
            <w:r w:rsidRPr="00432AD8">
              <w:rPr>
                <w:sz w:val="18"/>
                <w:szCs w:val="18"/>
              </w:rPr>
              <w:t>XS2001003</w:t>
            </w:r>
          </w:p>
        </w:tc>
        <w:tc>
          <w:tcPr>
            <w:tcW w:w="709" w:type="dxa"/>
            <w:vAlign w:val="center"/>
          </w:tcPr>
          <w:p w14:paraId="5155EF31" w14:textId="7F105CCE" w:rsidR="00A650E7" w:rsidRPr="00432AD8" w:rsidRDefault="00A650E7" w:rsidP="00A141C8">
            <w:pPr>
              <w:jc w:val="center"/>
              <w:rPr>
                <w:sz w:val="18"/>
                <w:szCs w:val="18"/>
              </w:rPr>
            </w:pPr>
            <w:r w:rsidRPr="00432AD8">
              <w:rPr>
                <w:sz w:val="18"/>
                <w:szCs w:val="18"/>
              </w:rPr>
              <w:t>3</w:t>
            </w:r>
          </w:p>
        </w:tc>
        <w:tc>
          <w:tcPr>
            <w:tcW w:w="709" w:type="dxa"/>
            <w:vAlign w:val="center"/>
          </w:tcPr>
          <w:p w14:paraId="68C60D7B" w14:textId="31C545CB" w:rsidR="00A650E7" w:rsidRPr="00432AD8" w:rsidRDefault="00A650E7" w:rsidP="00A141C8">
            <w:pPr>
              <w:jc w:val="center"/>
              <w:rPr>
                <w:sz w:val="18"/>
                <w:szCs w:val="18"/>
              </w:rPr>
            </w:pPr>
            <w:r w:rsidRPr="00432AD8">
              <w:rPr>
                <w:sz w:val="18"/>
                <w:szCs w:val="18"/>
              </w:rPr>
              <w:t>1</w:t>
            </w:r>
          </w:p>
        </w:tc>
        <w:tc>
          <w:tcPr>
            <w:tcW w:w="1045" w:type="dxa"/>
            <w:vAlign w:val="center"/>
          </w:tcPr>
          <w:p w14:paraId="110009FE" w14:textId="7813596E" w:rsidR="00A650E7" w:rsidRPr="00432AD8" w:rsidRDefault="00A650E7" w:rsidP="00C66244">
            <w:pPr>
              <w:jc w:val="center"/>
              <w:rPr>
                <w:sz w:val="18"/>
                <w:szCs w:val="18"/>
              </w:rPr>
            </w:pPr>
            <w:r w:rsidRPr="00432AD8">
              <w:rPr>
                <w:rFonts w:hint="eastAsia"/>
                <w:sz w:val="18"/>
                <w:szCs w:val="18"/>
              </w:rPr>
              <w:t>考查</w:t>
            </w:r>
          </w:p>
        </w:tc>
      </w:tr>
      <w:tr w:rsidR="00432AD8" w:rsidRPr="00432AD8" w14:paraId="5E9A3507" w14:textId="77777777" w:rsidTr="000151F8">
        <w:trPr>
          <w:jc w:val="center"/>
        </w:trPr>
        <w:tc>
          <w:tcPr>
            <w:tcW w:w="571" w:type="dxa"/>
            <w:vMerge/>
            <w:vAlign w:val="center"/>
          </w:tcPr>
          <w:p w14:paraId="1E046ABB" w14:textId="77777777" w:rsidR="00A650E7" w:rsidRPr="00432AD8" w:rsidRDefault="00A650E7" w:rsidP="00C66244">
            <w:pPr>
              <w:jc w:val="center"/>
              <w:rPr>
                <w:b/>
                <w:sz w:val="18"/>
                <w:szCs w:val="18"/>
              </w:rPr>
            </w:pPr>
          </w:p>
        </w:tc>
        <w:tc>
          <w:tcPr>
            <w:tcW w:w="1226" w:type="dxa"/>
            <w:vMerge/>
            <w:vAlign w:val="center"/>
          </w:tcPr>
          <w:p w14:paraId="2A7F5A22" w14:textId="77777777" w:rsidR="00A650E7" w:rsidRPr="00432AD8" w:rsidRDefault="00A650E7" w:rsidP="00C66244">
            <w:pPr>
              <w:jc w:val="center"/>
              <w:rPr>
                <w:b/>
                <w:sz w:val="18"/>
                <w:szCs w:val="18"/>
              </w:rPr>
            </w:pPr>
          </w:p>
        </w:tc>
        <w:tc>
          <w:tcPr>
            <w:tcW w:w="3516" w:type="dxa"/>
            <w:vAlign w:val="center"/>
          </w:tcPr>
          <w:p w14:paraId="72B187CA" w14:textId="39FBFB26" w:rsidR="00A650E7" w:rsidRPr="00432AD8" w:rsidRDefault="00A650E7" w:rsidP="00583EAB">
            <w:pPr>
              <w:adjustRightInd w:val="0"/>
              <w:rPr>
                <w:sz w:val="18"/>
                <w:szCs w:val="18"/>
              </w:rPr>
            </w:pPr>
            <w:r w:rsidRPr="00432AD8">
              <w:rPr>
                <w:rFonts w:hint="eastAsia"/>
                <w:sz w:val="18"/>
                <w:szCs w:val="18"/>
              </w:rPr>
              <w:t>学科前沿与实践</w:t>
            </w:r>
          </w:p>
        </w:tc>
        <w:tc>
          <w:tcPr>
            <w:tcW w:w="1081" w:type="dxa"/>
            <w:vAlign w:val="center"/>
          </w:tcPr>
          <w:p w14:paraId="1FB34E7D" w14:textId="3B823338" w:rsidR="00A650E7" w:rsidRPr="00432AD8" w:rsidRDefault="00583EAB" w:rsidP="0019616C">
            <w:pPr>
              <w:jc w:val="center"/>
              <w:rPr>
                <w:sz w:val="18"/>
                <w:szCs w:val="18"/>
              </w:rPr>
            </w:pPr>
            <w:r w:rsidRPr="00432AD8">
              <w:rPr>
                <w:sz w:val="18"/>
                <w:szCs w:val="18"/>
              </w:rPr>
              <w:t>XS2001</w:t>
            </w:r>
            <w:r w:rsidR="0019616C" w:rsidRPr="00432AD8">
              <w:rPr>
                <w:sz w:val="18"/>
                <w:szCs w:val="18"/>
              </w:rPr>
              <w:t>101</w:t>
            </w:r>
          </w:p>
        </w:tc>
        <w:tc>
          <w:tcPr>
            <w:tcW w:w="709" w:type="dxa"/>
            <w:vAlign w:val="center"/>
          </w:tcPr>
          <w:p w14:paraId="3CD6DFDC" w14:textId="1F4E4192" w:rsidR="00A650E7" w:rsidRPr="00432AD8" w:rsidRDefault="00A650E7">
            <w:pPr>
              <w:jc w:val="center"/>
              <w:rPr>
                <w:sz w:val="18"/>
                <w:szCs w:val="18"/>
              </w:rPr>
            </w:pPr>
            <w:r w:rsidRPr="00432AD8">
              <w:rPr>
                <w:sz w:val="18"/>
                <w:szCs w:val="18"/>
              </w:rPr>
              <w:t>2</w:t>
            </w:r>
          </w:p>
        </w:tc>
        <w:tc>
          <w:tcPr>
            <w:tcW w:w="709" w:type="dxa"/>
            <w:vAlign w:val="center"/>
          </w:tcPr>
          <w:p w14:paraId="1A56DB95" w14:textId="18364287" w:rsidR="00A650E7" w:rsidRPr="00432AD8" w:rsidRDefault="00A650E7">
            <w:pPr>
              <w:jc w:val="center"/>
              <w:rPr>
                <w:sz w:val="18"/>
                <w:szCs w:val="18"/>
              </w:rPr>
            </w:pPr>
            <w:r w:rsidRPr="00432AD8">
              <w:rPr>
                <w:sz w:val="18"/>
                <w:szCs w:val="18"/>
              </w:rPr>
              <w:t>1</w:t>
            </w:r>
          </w:p>
        </w:tc>
        <w:tc>
          <w:tcPr>
            <w:tcW w:w="1045" w:type="dxa"/>
            <w:vAlign w:val="center"/>
          </w:tcPr>
          <w:p w14:paraId="1132A2BF" w14:textId="74A2E944" w:rsidR="00A650E7" w:rsidRPr="00432AD8" w:rsidRDefault="00A650E7" w:rsidP="00C66244">
            <w:pPr>
              <w:jc w:val="center"/>
              <w:rPr>
                <w:sz w:val="18"/>
                <w:szCs w:val="18"/>
              </w:rPr>
            </w:pPr>
            <w:r w:rsidRPr="00432AD8">
              <w:rPr>
                <w:rFonts w:hint="eastAsia"/>
                <w:sz w:val="18"/>
                <w:szCs w:val="18"/>
              </w:rPr>
              <w:t>考查</w:t>
            </w:r>
          </w:p>
        </w:tc>
      </w:tr>
      <w:tr w:rsidR="00432AD8" w:rsidRPr="00432AD8" w14:paraId="7A30946C" w14:textId="77777777" w:rsidTr="00E51A3B">
        <w:trPr>
          <w:trHeight w:val="439"/>
          <w:jc w:val="center"/>
        </w:trPr>
        <w:tc>
          <w:tcPr>
            <w:tcW w:w="571" w:type="dxa"/>
            <w:vMerge w:val="restart"/>
            <w:vAlign w:val="center"/>
          </w:tcPr>
          <w:p w14:paraId="5CF13DDC" w14:textId="77777777" w:rsidR="00FE3D71" w:rsidRPr="00432AD8" w:rsidRDefault="00FE3D71" w:rsidP="008B1918">
            <w:pPr>
              <w:jc w:val="center"/>
              <w:rPr>
                <w:b/>
                <w:sz w:val="18"/>
                <w:szCs w:val="18"/>
              </w:rPr>
            </w:pPr>
            <w:r w:rsidRPr="00432AD8">
              <w:rPr>
                <w:b/>
                <w:sz w:val="18"/>
                <w:szCs w:val="18"/>
              </w:rPr>
              <w:t>非学位课</w:t>
            </w:r>
          </w:p>
        </w:tc>
        <w:tc>
          <w:tcPr>
            <w:tcW w:w="1226" w:type="dxa"/>
            <w:vMerge w:val="restart"/>
            <w:vAlign w:val="center"/>
          </w:tcPr>
          <w:p w14:paraId="2DDF057A" w14:textId="77777777" w:rsidR="00FE3D71" w:rsidRPr="00432AD8" w:rsidRDefault="00FE3D71" w:rsidP="008B1918">
            <w:pPr>
              <w:jc w:val="center"/>
              <w:rPr>
                <w:b/>
                <w:sz w:val="18"/>
                <w:szCs w:val="18"/>
              </w:rPr>
            </w:pPr>
            <w:r w:rsidRPr="00432AD8">
              <w:rPr>
                <w:b/>
                <w:sz w:val="18"/>
                <w:szCs w:val="18"/>
              </w:rPr>
              <w:t>公共通识课</w:t>
            </w:r>
          </w:p>
          <w:p w14:paraId="5FE1EA04" w14:textId="77777777" w:rsidR="00FE3D71" w:rsidRPr="00432AD8" w:rsidRDefault="00FE3D71" w:rsidP="006237BB">
            <w:pPr>
              <w:jc w:val="center"/>
              <w:rPr>
                <w:b/>
                <w:sz w:val="18"/>
                <w:szCs w:val="18"/>
              </w:rPr>
            </w:pPr>
            <w:r w:rsidRPr="00432AD8">
              <w:rPr>
                <w:b/>
                <w:sz w:val="18"/>
                <w:szCs w:val="18"/>
              </w:rPr>
              <w:t>（</w:t>
            </w:r>
            <w:r w:rsidRPr="00432AD8">
              <w:rPr>
                <w:b/>
                <w:sz w:val="18"/>
                <w:szCs w:val="18"/>
              </w:rPr>
              <w:t>2</w:t>
            </w:r>
            <w:r w:rsidRPr="00432AD8">
              <w:rPr>
                <w:b/>
                <w:sz w:val="18"/>
                <w:szCs w:val="18"/>
              </w:rPr>
              <w:t>学分）</w:t>
            </w:r>
          </w:p>
        </w:tc>
        <w:tc>
          <w:tcPr>
            <w:tcW w:w="3516" w:type="dxa"/>
            <w:vAlign w:val="center"/>
          </w:tcPr>
          <w:p w14:paraId="78DB8D57" w14:textId="77777777" w:rsidR="00FE3D71" w:rsidRPr="00432AD8" w:rsidRDefault="00FE3D71" w:rsidP="009D4FC9">
            <w:pPr>
              <w:rPr>
                <w:sz w:val="18"/>
                <w:szCs w:val="18"/>
              </w:rPr>
            </w:pPr>
            <w:r w:rsidRPr="00432AD8">
              <w:rPr>
                <w:sz w:val="18"/>
                <w:szCs w:val="18"/>
              </w:rPr>
              <w:t>《习近平谈治国理政》研读</w:t>
            </w:r>
          </w:p>
        </w:tc>
        <w:tc>
          <w:tcPr>
            <w:tcW w:w="1081" w:type="dxa"/>
            <w:vAlign w:val="center"/>
          </w:tcPr>
          <w:p w14:paraId="19CA4668" w14:textId="77777777" w:rsidR="00FE3D71" w:rsidRPr="00432AD8" w:rsidRDefault="00FE3D71" w:rsidP="0012572F">
            <w:pPr>
              <w:jc w:val="center"/>
              <w:rPr>
                <w:sz w:val="18"/>
                <w:szCs w:val="18"/>
              </w:rPr>
            </w:pPr>
            <w:r w:rsidRPr="00432AD8">
              <w:rPr>
                <w:sz w:val="18"/>
                <w:szCs w:val="18"/>
              </w:rPr>
              <w:t>TT0000101</w:t>
            </w:r>
          </w:p>
        </w:tc>
        <w:tc>
          <w:tcPr>
            <w:tcW w:w="709" w:type="dxa"/>
            <w:vAlign w:val="center"/>
          </w:tcPr>
          <w:p w14:paraId="7FFBCABC" w14:textId="77777777" w:rsidR="00FE3D71" w:rsidRPr="00432AD8" w:rsidRDefault="00FE3D71" w:rsidP="009D4FC9">
            <w:pPr>
              <w:jc w:val="center"/>
              <w:rPr>
                <w:sz w:val="18"/>
                <w:szCs w:val="18"/>
              </w:rPr>
            </w:pPr>
            <w:r w:rsidRPr="00432AD8">
              <w:rPr>
                <w:sz w:val="18"/>
                <w:szCs w:val="18"/>
              </w:rPr>
              <w:t>1</w:t>
            </w:r>
          </w:p>
        </w:tc>
        <w:tc>
          <w:tcPr>
            <w:tcW w:w="709" w:type="dxa"/>
            <w:vAlign w:val="center"/>
          </w:tcPr>
          <w:p w14:paraId="799D8F05" w14:textId="77777777" w:rsidR="00FE3D71" w:rsidRPr="00432AD8" w:rsidRDefault="00FE3D71" w:rsidP="009D4FC9">
            <w:pPr>
              <w:jc w:val="center"/>
              <w:rPr>
                <w:sz w:val="18"/>
                <w:szCs w:val="18"/>
              </w:rPr>
            </w:pPr>
            <w:r w:rsidRPr="00432AD8">
              <w:rPr>
                <w:sz w:val="18"/>
                <w:szCs w:val="18"/>
              </w:rPr>
              <w:t>2</w:t>
            </w:r>
          </w:p>
        </w:tc>
        <w:tc>
          <w:tcPr>
            <w:tcW w:w="1045" w:type="dxa"/>
            <w:vAlign w:val="center"/>
          </w:tcPr>
          <w:p w14:paraId="2C84B56B" w14:textId="77777777" w:rsidR="00FE3D71" w:rsidRPr="00432AD8" w:rsidRDefault="00FE3D71" w:rsidP="009D4FC9">
            <w:pPr>
              <w:jc w:val="center"/>
              <w:rPr>
                <w:sz w:val="18"/>
                <w:szCs w:val="18"/>
              </w:rPr>
            </w:pPr>
            <w:r w:rsidRPr="00432AD8">
              <w:rPr>
                <w:sz w:val="18"/>
                <w:szCs w:val="18"/>
              </w:rPr>
              <w:t>考查</w:t>
            </w:r>
          </w:p>
        </w:tc>
      </w:tr>
      <w:tr w:rsidR="00432AD8" w:rsidRPr="00432AD8" w14:paraId="544A8D9E" w14:textId="77777777" w:rsidTr="0034696F">
        <w:trPr>
          <w:trHeight w:val="383"/>
          <w:jc w:val="center"/>
        </w:trPr>
        <w:tc>
          <w:tcPr>
            <w:tcW w:w="571" w:type="dxa"/>
            <w:vMerge/>
            <w:vAlign w:val="center"/>
          </w:tcPr>
          <w:p w14:paraId="34BAE92C" w14:textId="77777777" w:rsidR="00FE3D71" w:rsidRPr="00432AD8" w:rsidRDefault="00FE3D71" w:rsidP="008B1918">
            <w:pPr>
              <w:jc w:val="center"/>
              <w:rPr>
                <w:b/>
                <w:sz w:val="18"/>
                <w:szCs w:val="18"/>
              </w:rPr>
            </w:pPr>
          </w:p>
        </w:tc>
        <w:tc>
          <w:tcPr>
            <w:tcW w:w="1226" w:type="dxa"/>
            <w:vMerge/>
            <w:vAlign w:val="center"/>
          </w:tcPr>
          <w:p w14:paraId="0190133B" w14:textId="77777777" w:rsidR="00FE3D71" w:rsidRPr="00432AD8" w:rsidRDefault="00FE3D71" w:rsidP="008B1918">
            <w:pPr>
              <w:jc w:val="center"/>
              <w:rPr>
                <w:b/>
                <w:sz w:val="18"/>
                <w:szCs w:val="18"/>
              </w:rPr>
            </w:pPr>
          </w:p>
        </w:tc>
        <w:tc>
          <w:tcPr>
            <w:tcW w:w="3516" w:type="dxa"/>
            <w:vAlign w:val="center"/>
          </w:tcPr>
          <w:p w14:paraId="0F3E7489" w14:textId="77777777" w:rsidR="00FE3D71" w:rsidRPr="00432AD8" w:rsidRDefault="00FE3D71" w:rsidP="00D9523D">
            <w:pPr>
              <w:adjustRightInd w:val="0"/>
              <w:rPr>
                <w:sz w:val="18"/>
                <w:szCs w:val="18"/>
              </w:rPr>
            </w:pPr>
            <w:r w:rsidRPr="00432AD8">
              <w:rPr>
                <w:sz w:val="18"/>
                <w:szCs w:val="18"/>
              </w:rPr>
              <w:t>自然辩证法概论</w:t>
            </w:r>
          </w:p>
        </w:tc>
        <w:tc>
          <w:tcPr>
            <w:tcW w:w="1081" w:type="dxa"/>
            <w:vAlign w:val="center"/>
          </w:tcPr>
          <w:p w14:paraId="6A0964CA" w14:textId="77777777" w:rsidR="00FE3D71" w:rsidRPr="00432AD8" w:rsidRDefault="00FE3D71" w:rsidP="00BD761F">
            <w:pPr>
              <w:jc w:val="center"/>
              <w:rPr>
                <w:sz w:val="18"/>
                <w:szCs w:val="18"/>
              </w:rPr>
            </w:pPr>
            <w:r w:rsidRPr="00432AD8">
              <w:rPr>
                <w:sz w:val="18"/>
                <w:szCs w:val="18"/>
              </w:rPr>
              <w:t>TS0000102</w:t>
            </w:r>
          </w:p>
        </w:tc>
        <w:tc>
          <w:tcPr>
            <w:tcW w:w="709" w:type="dxa"/>
            <w:vAlign w:val="center"/>
          </w:tcPr>
          <w:p w14:paraId="056C877E" w14:textId="77777777" w:rsidR="00FE3D71" w:rsidRPr="00432AD8" w:rsidRDefault="00FE3D71" w:rsidP="009D4FC9">
            <w:pPr>
              <w:jc w:val="center"/>
              <w:rPr>
                <w:sz w:val="18"/>
                <w:szCs w:val="18"/>
              </w:rPr>
            </w:pPr>
            <w:r w:rsidRPr="00432AD8">
              <w:rPr>
                <w:sz w:val="18"/>
                <w:szCs w:val="18"/>
              </w:rPr>
              <w:t>1</w:t>
            </w:r>
          </w:p>
        </w:tc>
        <w:tc>
          <w:tcPr>
            <w:tcW w:w="709" w:type="dxa"/>
            <w:vAlign w:val="center"/>
          </w:tcPr>
          <w:p w14:paraId="2F96B05C" w14:textId="77777777" w:rsidR="00FE3D71" w:rsidRPr="00432AD8" w:rsidRDefault="00FE3D71" w:rsidP="009D4FC9">
            <w:pPr>
              <w:jc w:val="center"/>
              <w:rPr>
                <w:sz w:val="18"/>
                <w:szCs w:val="18"/>
              </w:rPr>
            </w:pPr>
            <w:r w:rsidRPr="00432AD8">
              <w:rPr>
                <w:sz w:val="18"/>
                <w:szCs w:val="18"/>
              </w:rPr>
              <w:t>2</w:t>
            </w:r>
          </w:p>
        </w:tc>
        <w:tc>
          <w:tcPr>
            <w:tcW w:w="1045" w:type="dxa"/>
            <w:vAlign w:val="center"/>
          </w:tcPr>
          <w:p w14:paraId="42F88D1E" w14:textId="77777777" w:rsidR="00FE3D71" w:rsidRPr="00432AD8" w:rsidRDefault="00FE3D71" w:rsidP="009D4FC9">
            <w:pPr>
              <w:jc w:val="center"/>
              <w:rPr>
                <w:sz w:val="18"/>
                <w:szCs w:val="18"/>
              </w:rPr>
            </w:pPr>
            <w:r w:rsidRPr="00432AD8">
              <w:rPr>
                <w:sz w:val="18"/>
                <w:szCs w:val="18"/>
              </w:rPr>
              <w:t>考查</w:t>
            </w:r>
          </w:p>
        </w:tc>
      </w:tr>
      <w:tr w:rsidR="00432AD8" w:rsidRPr="00432AD8" w14:paraId="61A19F73" w14:textId="77777777" w:rsidTr="00E51A3B">
        <w:trPr>
          <w:jc w:val="center"/>
        </w:trPr>
        <w:tc>
          <w:tcPr>
            <w:tcW w:w="571" w:type="dxa"/>
            <w:vMerge/>
          </w:tcPr>
          <w:p w14:paraId="4B27B872" w14:textId="77777777" w:rsidR="00A650E7" w:rsidRPr="00432AD8" w:rsidRDefault="00A650E7" w:rsidP="001D3EA6">
            <w:pPr>
              <w:rPr>
                <w:b/>
                <w:sz w:val="18"/>
                <w:szCs w:val="18"/>
              </w:rPr>
            </w:pPr>
          </w:p>
        </w:tc>
        <w:tc>
          <w:tcPr>
            <w:tcW w:w="1226" w:type="dxa"/>
            <w:vMerge w:val="restart"/>
            <w:vAlign w:val="center"/>
          </w:tcPr>
          <w:p w14:paraId="4DDBC348" w14:textId="5E6F88AD" w:rsidR="00A650E7" w:rsidRPr="00432AD8" w:rsidRDefault="00A650E7" w:rsidP="00FD627D">
            <w:pPr>
              <w:adjustRightInd w:val="0"/>
              <w:snapToGrid w:val="0"/>
              <w:jc w:val="center"/>
              <w:rPr>
                <w:b/>
                <w:i/>
                <w:sz w:val="18"/>
                <w:szCs w:val="18"/>
              </w:rPr>
            </w:pPr>
            <w:r w:rsidRPr="00432AD8">
              <w:rPr>
                <w:rFonts w:hint="eastAsia"/>
                <w:b/>
                <w:sz w:val="18"/>
                <w:szCs w:val="18"/>
              </w:rPr>
              <w:t>计算机</w:t>
            </w:r>
            <w:r w:rsidRPr="00432AD8">
              <w:rPr>
                <w:b/>
                <w:sz w:val="18"/>
                <w:szCs w:val="18"/>
              </w:rPr>
              <w:t>应用技术方向</w:t>
            </w:r>
          </w:p>
          <w:p w14:paraId="02DF8125" w14:textId="77777777" w:rsidR="00A650E7" w:rsidRPr="00432AD8" w:rsidRDefault="00A650E7" w:rsidP="00FD627D">
            <w:pPr>
              <w:adjustRightInd w:val="0"/>
              <w:snapToGrid w:val="0"/>
              <w:jc w:val="center"/>
              <w:rPr>
                <w:b/>
                <w:sz w:val="18"/>
                <w:szCs w:val="18"/>
              </w:rPr>
            </w:pPr>
            <w:r w:rsidRPr="00432AD8">
              <w:rPr>
                <w:b/>
                <w:sz w:val="18"/>
                <w:szCs w:val="18"/>
              </w:rPr>
              <w:t>选修课</w:t>
            </w:r>
          </w:p>
        </w:tc>
        <w:tc>
          <w:tcPr>
            <w:tcW w:w="3516" w:type="dxa"/>
            <w:vAlign w:val="center"/>
          </w:tcPr>
          <w:p w14:paraId="536A0FB4" w14:textId="646AEFDF" w:rsidR="00A650E7" w:rsidRPr="00432AD8" w:rsidRDefault="00A650E7" w:rsidP="00FE3D71">
            <w:pPr>
              <w:adjustRightInd w:val="0"/>
              <w:rPr>
                <w:sz w:val="18"/>
                <w:szCs w:val="18"/>
              </w:rPr>
            </w:pPr>
            <w:r w:rsidRPr="00432AD8">
              <w:rPr>
                <w:rFonts w:hint="eastAsia"/>
                <w:sz w:val="18"/>
                <w:szCs w:val="18"/>
              </w:rPr>
              <w:t>自然语言处理</w:t>
            </w:r>
          </w:p>
        </w:tc>
        <w:tc>
          <w:tcPr>
            <w:tcW w:w="1081" w:type="dxa"/>
            <w:vAlign w:val="center"/>
          </w:tcPr>
          <w:p w14:paraId="26E94D21" w14:textId="32120548" w:rsidR="00A650E7" w:rsidRPr="00432AD8" w:rsidRDefault="00583EAB" w:rsidP="003B5772">
            <w:pPr>
              <w:jc w:val="center"/>
              <w:rPr>
                <w:i/>
                <w:sz w:val="18"/>
                <w:szCs w:val="18"/>
              </w:rPr>
            </w:pPr>
            <w:r w:rsidRPr="00432AD8">
              <w:rPr>
                <w:sz w:val="18"/>
                <w:szCs w:val="18"/>
              </w:rPr>
              <w:t>XS2001</w:t>
            </w:r>
            <w:r w:rsidR="003B5772" w:rsidRPr="00432AD8">
              <w:rPr>
                <w:sz w:val="18"/>
                <w:szCs w:val="18"/>
              </w:rPr>
              <w:t>208</w:t>
            </w:r>
          </w:p>
        </w:tc>
        <w:tc>
          <w:tcPr>
            <w:tcW w:w="709" w:type="dxa"/>
            <w:vAlign w:val="center"/>
          </w:tcPr>
          <w:p w14:paraId="5F40A235" w14:textId="75153103" w:rsidR="00A650E7" w:rsidRPr="00432AD8" w:rsidRDefault="00A650E7" w:rsidP="00A141C8">
            <w:pPr>
              <w:jc w:val="center"/>
              <w:rPr>
                <w:sz w:val="18"/>
                <w:szCs w:val="18"/>
              </w:rPr>
            </w:pPr>
            <w:r w:rsidRPr="00432AD8">
              <w:rPr>
                <w:sz w:val="18"/>
                <w:szCs w:val="18"/>
              </w:rPr>
              <w:t>2</w:t>
            </w:r>
          </w:p>
        </w:tc>
        <w:tc>
          <w:tcPr>
            <w:tcW w:w="709" w:type="dxa"/>
            <w:vAlign w:val="center"/>
          </w:tcPr>
          <w:p w14:paraId="4D9BC66F" w14:textId="49062551" w:rsidR="00A650E7" w:rsidRPr="00432AD8" w:rsidRDefault="00A650E7" w:rsidP="00A141C8">
            <w:pPr>
              <w:jc w:val="center"/>
              <w:rPr>
                <w:sz w:val="18"/>
                <w:szCs w:val="18"/>
              </w:rPr>
            </w:pPr>
            <w:r w:rsidRPr="00432AD8">
              <w:rPr>
                <w:sz w:val="18"/>
                <w:szCs w:val="18"/>
              </w:rPr>
              <w:t>2</w:t>
            </w:r>
          </w:p>
        </w:tc>
        <w:tc>
          <w:tcPr>
            <w:tcW w:w="1045" w:type="dxa"/>
            <w:vMerge w:val="restart"/>
            <w:vAlign w:val="center"/>
          </w:tcPr>
          <w:p w14:paraId="6C1881D7" w14:textId="77777777" w:rsidR="00A650E7" w:rsidRPr="00432AD8" w:rsidRDefault="00A650E7" w:rsidP="00DF5F14">
            <w:pPr>
              <w:adjustRightInd w:val="0"/>
              <w:snapToGrid w:val="0"/>
              <w:jc w:val="center"/>
              <w:rPr>
                <w:sz w:val="18"/>
                <w:szCs w:val="18"/>
              </w:rPr>
            </w:pPr>
            <w:r w:rsidRPr="00432AD8">
              <w:rPr>
                <w:sz w:val="18"/>
                <w:szCs w:val="18"/>
              </w:rPr>
              <w:t>本方向研究生至少选修</w:t>
            </w:r>
          </w:p>
          <w:p w14:paraId="0339F611" w14:textId="77777777" w:rsidR="00A650E7" w:rsidRPr="00432AD8" w:rsidRDefault="00A650E7" w:rsidP="00DF5F14">
            <w:pPr>
              <w:adjustRightInd w:val="0"/>
              <w:snapToGrid w:val="0"/>
              <w:jc w:val="center"/>
              <w:rPr>
                <w:sz w:val="18"/>
                <w:szCs w:val="18"/>
              </w:rPr>
            </w:pPr>
            <w:r w:rsidRPr="00432AD8">
              <w:rPr>
                <w:rFonts w:hint="eastAsia"/>
                <w:sz w:val="18"/>
                <w:szCs w:val="18"/>
              </w:rPr>
              <w:t>2</w:t>
            </w:r>
            <w:r w:rsidRPr="00432AD8">
              <w:rPr>
                <w:sz w:val="18"/>
                <w:szCs w:val="18"/>
              </w:rPr>
              <w:t>学分</w:t>
            </w:r>
          </w:p>
        </w:tc>
      </w:tr>
      <w:tr w:rsidR="00432AD8" w:rsidRPr="00432AD8" w14:paraId="1C5ACD18" w14:textId="77777777" w:rsidTr="00E51A3B">
        <w:trPr>
          <w:jc w:val="center"/>
        </w:trPr>
        <w:tc>
          <w:tcPr>
            <w:tcW w:w="571" w:type="dxa"/>
            <w:vMerge/>
          </w:tcPr>
          <w:p w14:paraId="106EDE3E" w14:textId="77777777" w:rsidR="00A650E7" w:rsidRPr="00432AD8" w:rsidRDefault="00A650E7" w:rsidP="001D3EA6">
            <w:pPr>
              <w:rPr>
                <w:b/>
                <w:sz w:val="18"/>
                <w:szCs w:val="18"/>
              </w:rPr>
            </w:pPr>
          </w:p>
        </w:tc>
        <w:tc>
          <w:tcPr>
            <w:tcW w:w="1226" w:type="dxa"/>
            <w:vMerge/>
            <w:vAlign w:val="center"/>
          </w:tcPr>
          <w:p w14:paraId="0850A461" w14:textId="77777777" w:rsidR="00A650E7" w:rsidRPr="00432AD8" w:rsidRDefault="00A650E7" w:rsidP="00FD627D">
            <w:pPr>
              <w:adjustRightInd w:val="0"/>
              <w:snapToGrid w:val="0"/>
              <w:jc w:val="center"/>
              <w:rPr>
                <w:b/>
                <w:sz w:val="18"/>
                <w:szCs w:val="18"/>
              </w:rPr>
            </w:pPr>
          </w:p>
        </w:tc>
        <w:tc>
          <w:tcPr>
            <w:tcW w:w="3516" w:type="dxa"/>
            <w:vAlign w:val="center"/>
          </w:tcPr>
          <w:p w14:paraId="18BEC507" w14:textId="4A884D1A" w:rsidR="00A650E7" w:rsidRPr="00432AD8" w:rsidRDefault="00583EAB" w:rsidP="00A650E7">
            <w:pPr>
              <w:adjustRightInd w:val="0"/>
              <w:rPr>
                <w:sz w:val="18"/>
                <w:szCs w:val="18"/>
              </w:rPr>
            </w:pPr>
            <w:r w:rsidRPr="00432AD8">
              <w:rPr>
                <w:sz w:val="18"/>
                <w:szCs w:val="18"/>
              </w:rPr>
              <w:t>文字识别工程</w:t>
            </w:r>
          </w:p>
        </w:tc>
        <w:tc>
          <w:tcPr>
            <w:tcW w:w="1081" w:type="dxa"/>
            <w:vAlign w:val="center"/>
          </w:tcPr>
          <w:p w14:paraId="69996253" w14:textId="56A4A110" w:rsidR="00A650E7" w:rsidRPr="00432AD8" w:rsidRDefault="00583EAB" w:rsidP="003B5772">
            <w:pPr>
              <w:jc w:val="center"/>
              <w:rPr>
                <w:sz w:val="18"/>
                <w:szCs w:val="18"/>
              </w:rPr>
            </w:pPr>
            <w:bookmarkStart w:id="14" w:name="OLE_LINK1"/>
            <w:bookmarkStart w:id="15" w:name="OLE_LINK2"/>
            <w:r w:rsidRPr="00432AD8">
              <w:rPr>
                <w:sz w:val="18"/>
                <w:szCs w:val="18"/>
              </w:rPr>
              <w:t>XS2001</w:t>
            </w:r>
            <w:bookmarkEnd w:id="14"/>
            <w:bookmarkEnd w:id="15"/>
            <w:r w:rsidR="003B5772" w:rsidRPr="00432AD8">
              <w:rPr>
                <w:sz w:val="18"/>
                <w:szCs w:val="18"/>
              </w:rPr>
              <w:t>207</w:t>
            </w:r>
          </w:p>
        </w:tc>
        <w:tc>
          <w:tcPr>
            <w:tcW w:w="709" w:type="dxa"/>
            <w:vAlign w:val="center"/>
          </w:tcPr>
          <w:p w14:paraId="3C5E009D" w14:textId="2FCF86A3" w:rsidR="00A650E7" w:rsidRPr="00432AD8" w:rsidRDefault="00A650E7" w:rsidP="00A141C8">
            <w:pPr>
              <w:jc w:val="center"/>
              <w:rPr>
                <w:sz w:val="18"/>
                <w:szCs w:val="18"/>
              </w:rPr>
            </w:pPr>
            <w:r w:rsidRPr="00432AD8">
              <w:rPr>
                <w:sz w:val="18"/>
                <w:szCs w:val="18"/>
              </w:rPr>
              <w:t>2</w:t>
            </w:r>
          </w:p>
        </w:tc>
        <w:tc>
          <w:tcPr>
            <w:tcW w:w="709" w:type="dxa"/>
            <w:vAlign w:val="center"/>
          </w:tcPr>
          <w:p w14:paraId="7D4A678A" w14:textId="476CF9C6" w:rsidR="00A650E7" w:rsidRPr="00432AD8" w:rsidRDefault="00A650E7" w:rsidP="00A141C8">
            <w:pPr>
              <w:jc w:val="center"/>
              <w:rPr>
                <w:sz w:val="18"/>
                <w:szCs w:val="18"/>
              </w:rPr>
            </w:pPr>
            <w:r w:rsidRPr="00432AD8">
              <w:rPr>
                <w:sz w:val="18"/>
                <w:szCs w:val="18"/>
              </w:rPr>
              <w:t>2</w:t>
            </w:r>
          </w:p>
        </w:tc>
        <w:tc>
          <w:tcPr>
            <w:tcW w:w="1045" w:type="dxa"/>
            <w:vMerge/>
            <w:vAlign w:val="center"/>
          </w:tcPr>
          <w:p w14:paraId="2A73178A" w14:textId="77777777" w:rsidR="00A650E7" w:rsidRPr="00432AD8" w:rsidRDefault="00A650E7" w:rsidP="00DF5F14">
            <w:pPr>
              <w:adjustRightInd w:val="0"/>
              <w:snapToGrid w:val="0"/>
              <w:jc w:val="center"/>
              <w:rPr>
                <w:sz w:val="18"/>
                <w:szCs w:val="18"/>
              </w:rPr>
            </w:pPr>
          </w:p>
        </w:tc>
      </w:tr>
      <w:tr w:rsidR="00432AD8" w:rsidRPr="00432AD8" w14:paraId="14DD51D7" w14:textId="77777777" w:rsidTr="00CB5261">
        <w:trPr>
          <w:trHeight w:val="70"/>
          <w:jc w:val="center"/>
        </w:trPr>
        <w:tc>
          <w:tcPr>
            <w:tcW w:w="571" w:type="dxa"/>
            <w:vMerge/>
          </w:tcPr>
          <w:p w14:paraId="627AE1E4" w14:textId="77777777" w:rsidR="00A650E7" w:rsidRPr="00432AD8" w:rsidRDefault="00A650E7" w:rsidP="001D3EA6">
            <w:pPr>
              <w:rPr>
                <w:b/>
                <w:sz w:val="18"/>
                <w:szCs w:val="18"/>
              </w:rPr>
            </w:pPr>
          </w:p>
        </w:tc>
        <w:tc>
          <w:tcPr>
            <w:tcW w:w="1226" w:type="dxa"/>
            <w:vMerge/>
            <w:vAlign w:val="center"/>
          </w:tcPr>
          <w:p w14:paraId="1F38CF4E" w14:textId="77777777" w:rsidR="00A650E7" w:rsidRPr="00432AD8" w:rsidRDefault="00A650E7" w:rsidP="001D3EA6">
            <w:pPr>
              <w:jc w:val="center"/>
              <w:rPr>
                <w:b/>
                <w:sz w:val="18"/>
                <w:szCs w:val="18"/>
              </w:rPr>
            </w:pPr>
          </w:p>
        </w:tc>
        <w:tc>
          <w:tcPr>
            <w:tcW w:w="3516" w:type="dxa"/>
            <w:vAlign w:val="center"/>
          </w:tcPr>
          <w:p w14:paraId="6175B741" w14:textId="74619365" w:rsidR="00A650E7" w:rsidRPr="00432AD8" w:rsidRDefault="00A650E7" w:rsidP="00FE3D71">
            <w:pPr>
              <w:adjustRightInd w:val="0"/>
              <w:rPr>
                <w:sz w:val="18"/>
                <w:szCs w:val="18"/>
              </w:rPr>
            </w:pPr>
            <w:r w:rsidRPr="00432AD8">
              <w:rPr>
                <w:rFonts w:hint="eastAsia"/>
                <w:sz w:val="18"/>
                <w:szCs w:val="18"/>
              </w:rPr>
              <w:t>网络舆情监测</w:t>
            </w:r>
          </w:p>
        </w:tc>
        <w:tc>
          <w:tcPr>
            <w:tcW w:w="1081" w:type="dxa"/>
            <w:vAlign w:val="center"/>
          </w:tcPr>
          <w:p w14:paraId="7C04233C" w14:textId="1CC0C1B1" w:rsidR="00A650E7" w:rsidRPr="00432AD8" w:rsidRDefault="003B5772" w:rsidP="00583EAB">
            <w:pPr>
              <w:jc w:val="center"/>
              <w:rPr>
                <w:i/>
                <w:sz w:val="18"/>
                <w:szCs w:val="18"/>
              </w:rPr>
            </w:pPr>
            <w:r w:rsidRPr="00432AD8">
              <w:rPr>
                <w:sz w:val="18"/>
                <w:szCs w:val="18"/>
              </w:rPr>
              <w:t>XS2001212</w:t>
            </w:r>
          </w:p>
        </w:tc>
        <w:tc>
          <w:tcPr>
            <w:tcW w:w="709" w:type="dxa"/>
            <w:vAlign w:val="center"/>
          </w:tcPr>
          <w:p w14:paraId="45C8A0D8" w14:textId="361E8464" w:rsidR="00A650E7" w:rsidRPr="00432AD8" w:rsidRDefault="00A650E7" w:rsidP="00A141C8">
            <w:pPr>
              <w:jc w:val="center"/>
              <w:rPr>
                <w:sz w:val="18"/>
                <w:szCs w:val="18"/>
              </w:rPr>
            </w:pPr>
            <w:r w:rsidRPr="00432AD8">
              <w:rPr>
                <w:sz w:val="18"/>
                <w:szCs w:val="18"/>
              </w:rPr>
              <w:t>2</w:t>
            </w:r>
          </w:p>
        </w:tc>
        <w:tc>
          <w:tcPr>
            <w:tcW w:w="709" w:type="dxa"/>
            <w:vAlign w:val="center"/>
          </w:tcPr>
          <w:p w14:paraId="3CCF559C" w14:textId="4BC9C299" w:rsidR="00A650E7" w:rsidRPr="00432AD8" w:rsidRDefault="00A650E7" w:rsidP="00A141C8">
            <w:pPr>
              <w:jc w:val="center"/>
              <w:rPr>
                <w:sz w:val="18"/>
                <w:szCs w:val="18"/>
              </w:rPr>
            </w:pPr>
            <w:r w:rsidRPr="00432AD8">
              <w:rPr>
                <w:sz w:val="18"/>
                <w:szCs w:val="18"/>
              </w:rPr>
              <w:t>2</w:t>
            </w:r>
          </w:p>
        </w:tc>
        <w:tc>
          <w:tcPr>
            <w:tcW w:w="1045" w:type="dxa"/>
            <w:vMerge/>
            <w:vAlign w:val="center"/>
          </w:tcPr>
          <w:p w14:paraId="79142506" w14:textId="77777777" w:rsidR="00A650E7" w:rsidRPr="00432AD8" w:rsidRDefault="00A650E7" w:rsidP="009D4FC9">
            <w:pPr>
              <w:jc w:val="center"/>
              <w:rPr>
                <w:sz w:val="18"/>
                <w:szCs w:val="18"/>
              </w:rPr>
            </w:pPr>
          </w:p>
        </w:tc>
      </w:tr>
      <w:tr w:rsidR="00432AD8" w:rsidRPr="00432AD8" w14:paraId="4E40A8F1" w14:textId="77777777" w:rsidTr="00E51A3B">
        <w:trPr>
          <w:trHeight w:val="70"/>
          <w:jc w:val="center"/>
        </w:trPr>
        <w:tc>
          <w:tcPr>
            <w:tcW w:w="571" w:type="dxa"/>
            <w:vMerge/>
          </w:tcPr>
          <w:p w14:paraId="099965EC" w14:textId="77777777" w:rsidR="00A650E7" w:rsidRPr="00432AD8" w:rsidRDefault="00A650E7" w:rsidP="001D3EA6">
            <w:pPr>
              <w:rPr>
                <w:b/>
                <w:sz w:val="18"/>
                <w:szCs w:val="18"/>
              </w:rPr>
            </w:pPr>
          </w:p>
        </w:tc>
        <w:tc>
          <w:tcPr>
            <w:tcW w:w="1226" w:type="dxa"/>
            <w:vMerge/>
            <w:vAlign w:val="center"/>
          </w:tcPr>
          <w:p w14:paraId="5CE7C6C8" w14:textId="77777777" w:rsidR="00A650E7" w:rsidRPr="00432AD8" w:rsidRDefault="00A650E7" w:rsidP="001D3EA6">
            <w:pPr>
              <w:jc w:val="center"/>
              <w:rPr>
                <w:b/>
                <w:sz w:val="18"/>
                <w:szCs w:val="18"/>
              </w:rPr>
            </w:pPr>
          </w:p>
        </w:tc>
        <w:tc>
          <w:tcPr>
            <w:tcW w:w="3516" w:type="dxa"/>
            <w:vAlign w:val="center"/>
          </w:tcPr>
          <w:p w14:paraId="42C1BB66" w14:textId="7A8019B8" w:rsidR="00A650E7" w:rsidRPr="00432AD8" w:rsidRDefault="00A650E7" w:rsidP="00FE3D71">
            <w:pPr>
              <w:adjustRightInd w:val="0"/>
              <w:rPr>
                <w:sz w:val="18"/>
                <w:szCs w:val="18"/>
              </w:rPr>
            </w:pPr>
            <w:r w:rsidRPr="00432AD8">
              <w:rPr>
                <w:rFonts w:hint="eastAsia"/>
                <w:sz w:val="18"/>
                <w:szCs w:val="18"/>
              </w:rPr>
              <w:t>信息检索基础</w:t>
            </w:r>
          </w:p>
        </w:tc>
        <w:tc>
          <w:tcPr>
            <w:tcW w:w="1081" w:type="dxa"/>
            <w:vAlign w:val="center"/>
          </w:tcPr>
          <w:p w14:paraId="1D3F229B" w14:textId="514330D3" w:rsidR="00A650E7" w:rsidRPr="00432AD8" w:rsidRDefault="00F6504A" w:rsidP="003B5772">
            <w:pPr>
              <w:jc w:val="center"/>
              <w:rPr>
                <w:sz w:val="18"/>
                <w:szCs w:val="18"/>
              </w:rPr>
            </w:pPr>
            <w:r w:rsidRPr="00432AD8">
              <w:rPr>
                <w:sz w:val="18"/>
                <w:szCs w:val="18"/>
              </w:rPr>
              <w:t>XS2001</w:t>
            </w:r>
            <w:r w:rsidR="003B5772" w:rsidRPr="00432AD8">
              <w:rPr>
                <w:sz w:val="18"/>
                <w:szCs w:val="18"/>
              </w:rPr>
              <w:t>202</w:t>
            </w:r>
          </w:p>
        </w:tc>
        <w:tc>
          <w:tcPr>
            <w:tcW w:w="709" w:type="dxa"/>
            <w:vAlign w:val="center"/>
          </w:tcPr>
          <w:p w14:paraId="1A1F5307" w14:textId="68729169" w:rsidR="00A650E7" w:rsidRPr="00432AD8" w:rsidRDefault="00A650E7">
            <w:pPr>
              <w:jc w:val="center"/>
              <w:rPr>
                <w:sz w:val="18"/>
                <w:szCs w:val="18"/>
              </w:rPr>
            </w:pPr>
            <w:r w:rsidRPr="00432AD8">
              <w:rPr>
                <w:sz w:val="18"/>
                <w:szCs w:val="18"/>
              </w:rPr>
              <w:t>2</w:t>
            </w:r>
          </w:p>
        </w:tc>
        <w:tc>
          <w:tcPr>
            <w:tcW w:w="709" w:type="dxa"/>
            <w:vAlign w:val="center"/>
          </w:tcPr>
          <w:p w14:paraId="3EC0E84B" w14:textId="0E4168AD" w:rsidR="00A650E7" w:rsidRPr="00432AD8" w:rsidRDefault="00A650E7">
            <w:pPr>
              <w:jc w:val="center"/>
              <w:rPr>
                <w:sz w:val="18"/>
                <w:szCs w:val="18"/>
              </w:rPr>
            </w:pPr>
            <w:r w:rsidRPr="00432AD8">
              <w:rPr>
                <w:sz w:val="18"/>
                <w:szCs w:val="18"/>
              </w:rPr>
              <w:t>2</w:t>
            </w:r>
          </w:p>
        </w:tc>
        <w:tc>
          <w:tcPr>
            <w:tcW w:w="1045" w:type="dxa"/>
            <w:vMerge/>
            <w:vAlign w:val="center"/>
          </w:tcPr>
          <w:p w14:paraId="099C5A4B" w14:textId="77777777" w:rsidR="00A650E7" w:rsidRPr="00432AD8" w:rsidRDefault="00A650E7" w:rsidP="009D4FC9">
            <w:pPr>
              <w:jc w:val="center"/>
              <w:rPr>
                <w:sz w:val="18"/>
                <w:szCs w:val="18"/>
              </w:rPr>
            </w:pPr>
          </w:p>
        </w:tc>
      </w:tr>
      <w:tr w:rsidR="00432AD8" w:rsidRPr="00432AD8" w14:paraId="0D6CB3FF" w14:textId="77777777" w:rsidTr="00E51A3B">
        <w:trPr>
          <w:trHeight w:val="70"/>
          <w:jc w:val="center"/>
        </w:trPr>
        <w:tc>
          <w:tcPr>
            <w:tcW w:w="571" w:type="dxa"/>
            <w:vMerge/>
          </w:tcPr>
          <w:p w14:paraId="219DFA26" w14:textId="77777777" w:rsidR="00A650E7" w:rsidRPr="00432AD8" w:rsidRDefault="00A650E7" w:rsidP="001D3EA6">
            <w:pPr>
              <w:rPr>
                <w:b/>
                <w:sz w:val="18"/>
                <w:szCs w:val="18"/>
              </w:rPr>
            </w:pPr>
          </w:p>
        </w:tc>
        <w:tc>
          <w:tcPr>
            <w:tcW w:w="1226" w:type="dxa"/>
            <w:vMerge/>
            <w:vAlign w:val="center"/>
          </w:tcPr>
          <w:p w14:paraId="44923A0E" w14:textId="77777777" w:rsidR="00A650E7" w:rsidRPr="00432AD8" w:rsidRDefault="00A650E7" w:rsidP="001D3EA6">
            <w:pPr>
              <w:jc w:val="center"/>
              <w:rPr>
                <w:b/>
                <w:sz w:val="18"/>
                <w:szCs w:val="18"/>
              </w:rPr>
            </w:pPr>
          </w:p>
        </w:tc>
        <w:tc>
          <w:tcPr>
            <w:tcW w:w="3516" w:type="dxa"/>
            <w:vAlign w:val="center"/>
          </w:tcPr>
          <w:p w14:paraId="38C9F20B" w14:textId="5892466C" w:rsidR="00A650E7" w:rsidRPr="00432AD8" w:rsidRDefault="00A650E7" w:rsidP="00FE3D71">
            <w:pPr>
              <w:adjustRightInd w:val="0"/>
              <w:rPr>
                <w:sz w:val="18"/>
                <w:szCs w:val="18"/>
              </w:rPr>
            </w:pPr>
            <w:r w:rsidRPr="00432AD8">
              <w:rPr>
                <w:rFonts w:hint="eastAsia"/>
                <w:sz w:val="18"/>
                <w:szCs w:val="18"/>
              </w:rPr>
              <w:t>高级数据库系统</w:t>
            </w:r>
          </w:p>
        </w:tc>
        <w:tc>
          <w:tcPr>
            <w:tcW w:w="1081" w:type="dxa"/>
            <w:vAlign w:val="center"/>
          </w:tcPr>
          <w:p w14:paraId="36576A5C" w14:textId="37C8CFFE" w:rsidR="00A650E7" w:rsidRPr="00432AD8" w:rsidRDefault="003B5772" w:rsidP="00F6504A">
            <w:pPr>
              <w:jc w:val="center"/>
              <w:rPr>
                <w:sz w:val="18"/>
                <w:szCs w:val="18"/>
              </w:rPr>
            </w:pPr>
            <w:r w:rsidRPr="00432AD8">
              <w:rPr>
                <w:sz w:val="18"/>
                <w:szCs w:val="18"/>
              </w:rPr>
              <w:t>XS2001209</w:t>
            </w:r>
          </w:p>
        </w:tc>
        <w:tc>
          <w:tcPr>
            <w:tcW w:w="709" w:type="dxa"/>
            <w:vAlign w:val="center"/>
          </w:tcPr>
          <w:p w14:paraId="52982782" w14:textId="0986C267" w:rsidR="00A650E7" w:rsidRPr="00432AD8" w:rsidRDefault="00A650E7">
            <w:pPr>
              <w:jc w:val="center"/>
              <w:rPr>
                <w:sz w:val="18"/>
                <w:szCs w:val="18"/>
              </w:rPr>
            </w:pPr>
            <w:r w:rsidRPr="00432AD8">
              <w:rPr>
                <w:sz w:val="18"/>
                <w:szCs w:val="18"/>
              </w:rPr>
              <w:t>2</w:t>
            </w:r>
          </w:p>
        </w:tc>
        <w:tc>
          <w:tcPr>
            <w:tcW w:w="709" w:type="dxa"/>
            <w:vAlign w:val="center"/>
          </w:tcPr>
          <w:p w14:paraId="32308922" w14:textId="11DC9435" w:rsidR="00A650E7" w:rsidRPr="00432AD8" w:rsidRDefault="00A650E7">
            <w:pPr>
              <w:jc w:val="center"/>
              <w:rPr>
                <w:sz w:val="18"/>
                <w:szCs w:val="18"/>
              </w:rPr>
            </w:pPr>
            <w:r w:rsidRPr="00432AD8">
              <w:rPr>
                <w:sz w:val="18"/>
                <w:szCs w:val="18"/>
              </w:rPr>
              <w:t>2</w:t>
            </w:r>
          </w:p>
        </w:tc>
        <w:tc>
          <w:tcPr>
            <w:tcW w:w="1045" w:type="dxa"/>
            <w:vMerge/>
            <w:vAlign w:val="center"/>
          </w:tcPr>
          <w:p w14:paraId="0B09AE34" w14:textId="77777777" w:rsidR="00A650E7" w:rsidRPr="00432AD8" w:rsidRDefault="00A650E7" w:rsidP="009D4FC9">
            <w:pPr>
              <w:jc w:val="center"/>
              <w:rPr>
                <w:sz w:val="18"/>
                <w:szCs w:val="18"/>
              </w:rPr>
            </w:pPr>
          </w:p>
        </w:tc>
      </w:tr>
      <w:tr w:rsidR="00432AD8" w:rsidRPr="00432AD8" w14:paraId="4356285A" w14:textId="77777777" w:rsidTr="00E51A3B">
        <w:trPr>
          <w:jc w:val="center"/>
        </w:trPr>
        <w:tc>
          <w:tcPr>
            <w:tcW w:w="571" w:type="dxa"/>
            <w:vMerge/>
          </w:tcPr>
          <w:p w14:paraId="1E41EC78" w14:textId="77777777" w:rsidR="00577595" w:rsidRPr="00432AD8" w:rsidRDefault="00577595" w:rsidP="00577595">
            <w:pPr>
              <w:rPr>
                <w:b/>
                <w:sz w:val="18"/>
                <w:szCs w:val="18"/>
              </w:rPr>
            </w:pPr>
          </w:p>
        </w:tc>
        <w:tc>
          <w:tcPr>
            <w:tcW w:w="1226" w:type="dxa"/>
            <w:vMerge w:val="restart"/>
            <w:vAlign w:val="center"/>
          </w:tcPr>
          <w:p w14:paraId="18296E70" w14:textId="77777777" w:rsidR="00577595" w:rsidRPr="00432AD8" w:rsidRDefault="00577595" w:rsidP="00577595">
            <w:pPr>
              <w:adjustRightInd w:val="0"/>
              <w:snapToGrid w:val="0"/>
              <w:jc w:val="center"/>
              <w:rPr>
                <w:b/>
                <w:sz w:val="18"/>
                <w:szCs w:val="18"/>
              </w:rPr>
            </w:pPr>
            <w:bookmarkStart w:id="16" w:name="OLE_LINK21"/>
            <w:bookmarkStart w:id="17" w:name="OLE_LINK22"/>
            <w:r w:rsidRPr="00432AD8">
              <w:rPr>
                <w:b/>
                <w:sz w:val="18"/>
                <w:szCs w:val="18"/>
              </w:rPr>
              <w:t>人工智能</w:t>
            </w:r>
          </w:p>
          <w:p w14:paraId="62197F39" w14:textId="087E7DEE" w:rsidR="00577595" w:rsidRPr="00432AD8" w:rsidRDefault="00577595" w:rsidP="00577595">
            <w:pPr>
              <w:adjustRightInd w:val="0"/>
              <w:snapToGrid w:val="0"/>
              <w:jc w:val="center"/>
              <w:rPr>
                <w:b/>
                <w:i/>
                <w:sz w:val="18"/>
                <w:szCs w:val="18"/>
              </w:rPr>
            </w:pPr>
            <w:r w:rsidRPr="00432AD8">
              <w:rPr>
                <w:b/>
                <w:sz w:val="18"/>
                <w:szCs w:val="18"/>
              </w:rPr>
              <w:t>方向</w:t>
            </w:r>
          </w:p>
          <w:p w14:paraId="0732A06D" w14:textId="77777777" w:rsidR="00577595" w:rsidRPr="00432AD8" w:rsidRDefault="00577595" w:rsidP="00577595">
            <w:pPr>
              <w:adjustRightInd w:val="0"/>
              <w:snapToGrid w:val="0"/>
              <w:jc w:val="center"/>
              <w:rPr>
                <w:b/>
                <w:sz w:val="18"/>
                <w:szCs w:val="18"/>
              </w:rPr>
            </w:pPr>
            <w:r w:rsidRPr="00432AD8">
              <w:rPr>
                <w:b/>
                <w:sz w:val="18"/>
                <w:szCs w:val="18"/>
              </w:rPr>
              <w:t>选修课</w:t>
            </w:r>
          </w:p>
          <w:bookmarkEnd w:id="16"/>
          <w:bookmarkEnd w:id="17"/>
          <w:p w14:paraId="3C412C98" w14:textId="77777777" w:rsidR="00577595" w:rsidRPr="00432AD8" w:rsidRDefault="00577595" w:rsidP="00577595">
            <w:pPr>
              <w:adjustRightInd w:val="0"/>
              <w:snapToGrid w:val="0"/>
              <w:jc w:val="center"/>
              <w:rPr>
                <w:b/>
                <w:sz w:val="18"/>
                <w:szCs w:val="18"/>
              </w:rPr>
            </w:pPr>
          </w:p>
        </w:tc>
        <w:tc>
          <w:tcPr>
            <w:tcW w:w="3516" w:type="dxa"/>
            <w:vAlign w:val="center"/>
          </w:tcPr>
          <w:p w14:paraId="2B58A97F" w14:textId="77777777" w:rsidR="00577595" w:rsidRPr="00432AD8" w:rsidRDefault="00577595" w:rsidP="00577595">
            <w:pPr>
              <w:adjustRightInd w:val="0"/>
              <w:rPr>
                <w:sz w:val="18"/>
                <w:szCs w:val="18"/>
              </w:rPr>
            </w:pPr>
            <w:r w:rsidRPr="00432AD8">
              <w:rPr>
                <w:sz w:val="18"/>
                <w:szCs w:val="18"/>
              </w:rPr>
              <w:t>人工智能</w:t>
            </w:r>
          </w:p>
        </w:tc>
        <w:tc>
          <w:tcPr>
            <w:tcW w:w="1081" w:type="dxa"/>
            <w:vAlign w:val="center"/>
          </w:tcPr>
          <w:p w14:paraId="036B44A8" w14:textId="623A790D" w:rsidR="00577595" w:rsidRPr="00432AD8" w:rsidRDefault="00577595" w:rsidP="00577595">
            <w:pPr>
              <w:jc w:val="center"/>
              <w:rPr>
                <w:sz w:val="18"/>
                <w:szCs w:val="18"/>
              </w:rPr>
            </w:pPr>
            <w:r w:rsidRPr="00432AD8">
              <w:rPr>
                <w:sz w:val="18"/>
                <w:szCs w:val="18"/>
              </w:rPr>
              <w:t>XS2001213</w:t>
            </w:r>
          </w:p>
        </w:tc>
        <w:tc>
          <w:tcPr>
            <w:tcW w:w="709" w:type="dxa"/>
            <w:vAlign w:val="center"/>
          </w:tcPr>
          <w:p w14:paraId="45359A80" w14:textId="480F75B2" w:rsidR="00577595" w:rsidRPr="00432AD8" w:rsidRDefault="00577595" w:rsidP="00577595">
            <w:pPr>
              <w:jc w:val="center"/>
              <w:rPr>
                <w:sz w:val="18"/>
                <w:szCs w:val="18"/>
              </w:rPr>
            </w:pPr>
            <w:r w:rsidRPr="00432AD8">
              <w:rPr>
                <w:rFonts w:hint="eastAsia"/>
                <w:sz w:val="18"/>
                <w:szCs w:val="18"/>
              </w:rPr>
              <w:t>2</w:t>
            </w:r>
          </w:p>
        </w:tc>
        <w:tc>
          <w:tcPr>
            <w:tcW w:w="709" w:type="dxa"/>
            <w:vAlign w:val="center"/>
          </w:tcPr>
          <w:p w14:paraId="3475068E" w14:textId="1D0966E0" w:rsidR="00577595" w:rsidRPr="00432AD8" w:rsidRDefault="00577595" w:rsidP="00577595">
            <w:pPr>
              <w:jc w:val="center"/>
              <w:rPr>
                <w:sz w:val="18"/>
                <w:szCs w:val="18"/>
              </w:rPr>
            </w:pPr>
            <w:r w:rsidRPr="00432AD8">
              <w:rPr>
                <w:sz w:val="18"/>
                <w:szCs w:val="18"/>
              </w:rPr>
              <w:t>2</w:t>
            </w:r>
          </w:p>
        </w:tc>
        <w:tc>
          <w:tcPr>
            <w:tcW w:w="1045" w:type="dxa"/>
            <w:vMerge w:val="restart"/>
            <w:vAlign w:val="center"/>
          </w:tcPr>
          <w:p w14:paraId="08893833" w14:textId="77777777" w:rsidR="00577595" w:rsidRPr="00432AD8" w:rsidRDefault="00577595" w:rsidP="00577595">
            <w:pPr>
              <w:adjustRightInd w:val="0"/>
              <w:snapToGrid w:val="0"/>
              <w:jc w:val="center"/>
              <w:rPr>
                <w:sz w:val="18"/>
                <w:szCs w:val="18"/>
              </w:rPr>
            </w:pPr>
            <w:bookmarkStart w:id="18" w:name="OLE_LINK47"/>
            <w:bookmarkStart w:id="19" w:name="OLE_LINK48"/>
            <w:bookmarkStart w:id="20" w:name="OLE_LINK49"/>
            <w:r w:rsidRPr="00432AD8">
              <w:rPr>
                <w:sz w:val="18"/>
                <w:szCs w:val="18"/>
              </w:rPr>
              <w:t>本方向研究生至少选修</w:t>
            </w:r>
          </w:p>
          <w:p w14:paraId="133DC25D" w14:textId="77777777" w:rsidR="00577595" w:rsidRPr="00432AD8" w:rsidRDefault="00577595" w:rsidP="00577595">
            <w:pPr>
              <w:adjustRightInd w:val="0"/>
              <w:snapToGrid w:val="0"/>
              <w:jc w:val="center"/>
              <w:rPr>
                <w:sz w:val="18"/>
                <w:szCs w:val="18"/>
              </w:rPr>
            </w:pPr>
            <w:r w:rsidRPr="00432AD8">
              <w:rPr>
                <w:rFonts w:hint="eastAsia"/>
                <w:sz w:val="18"/>
                <w:szCs w:val="18"/>
              </w:rPr>
              <w:t>2</w:t>
            </w:r>
            <w:r w:rsidRPr="00432AD8">
              <w:rPr>
                <w:sz w:val="18"/>
                <w:szCs w:val="18"/>
              </w:rPr>
              <w:t>学分</w:t>
            </w:r>
            <w:bookmarkEnd w:id="18"/>
            <w:bookmarkEnd w:id="19"/>
            <w:bookmarkEnd w:id="20"/>
          </w:p>
        </w:tc>
      </w:tr>
      <w:tr w:rsidR="00432AD8" w:rsidRPr="00432AD8" w14:paraId="4EE38DA4" w14:textId="77777777" w:rsidTr="00E51A3B">
        <w:trPr>
          <w:jc w:val="center"/>
        </w:trPr>
        <w:tc>
          <w:tcPr>
            <w:tcW w:w="571" w:type="dxa"/>
            <w:vMerge/>
          </w:tcPr>
          <w:p w14:paraId="5B56D1DF" w14:textId="77777777" w:rsidR="00577595" w:rsidRPr="00432AD8" w:rsidRDefault="00577595" w:rsidP="00577595">
            <w:pPr>
              <w:rPr>
                <w:b/>
                <w:sz w:val="18"/>
                <w:szCs w:val="18"/>
              </w:rPr>
            </w:pPr>
          </w:p>
        </w:tc>
        <w:tc>
          <w:tcPr>
            <w:tcW w:w="1226" w:type="dxa"/>
            <w:vMerge/>
            <w:vAlign w:val="center"/>
          </w:tcPr>
          <w:p w14:paraId="2CBE354D" w14:textId="77777777" w:rsidR="00577595" w:rsidRPr="00432AD8" w:rsidRDefault="00577595" w:rsidP="00577595">
            <w:pPr>
              <w:adjustRightInd w:val="0"/>
              <w:snapToGrid w:val="0"/>
              <w:jc w:val="center"/>
              <w:rPr>
                <w:b/>
                <w:sz w:val="18"/>
                <w:szCs w:val="18"/>
              </w:rPr>
            </w:pPr>
          </w:p>
        </w:tc>
        <w:tc>
          <w:tcPr>
            <w:tcW w:w="3516" w:type="dxa"/>
            <w:vAlign w:val="center"/>
          </w:tcPr>
          <w:p w14:paraId="180F83EC" w14:textId="77777777" w:rsidR="00577595" w:rsidRPr="00432AD8" w:rsidRDefault="00577595" w:rsidP="00577595">
            <w:pPr>
              <w:adjustRightInd w:val="0"/>
              <w:rPr>
                <w:sz w:val="18"/>
                <w:szCs w:val="18"/>
              </w:rPr>
            </w:pPr>
            <w:r w:rsidRPr="00432AD8">
              <w:rPr>
                <w:sz w:val="18"/>
                <w:szCs w:val="18"/>
              </w:rPr>
              <w:t>模式识别</w:t>
            </w:r>
          </w:p>
        </w:tc>
        <w:tc>
          <w:tcPr>
            <w:tcW w:w="1081" w:type="dxa"/>
            <w:vAlign w:val="center"/>
          </w:tcPr>
          <w:p w14:paraId="2644AA03" w14:textId="722FD873" w:rsidR="00577595" w:rsidRPr="00432AD8" w:rsidRDefault="00577595" w:rsidP="00577595">
            <w:pPr>
              <w:jc w:val="center"/>
              <w:rPr>
                <w:sz w:val="18"/>
                <w:szCs w:val="18"/>
              </w:rPr>
            </w:pPr>
            <w:bookmarkStart w:id="21" w:name="OLE_LINK4"/>
            <w:r w:rsidRPr="00432AD8">
              <w:rPr>
                <w:sz w:val="18"/>
                <w:szCs w:val="18"/>
              </w:rPr>
              <w:t>XS2001</w:t>
            </w:r>
            <w:bookmarkEnd w:id="21"/>
            <w:r w:rsidRPr="00432AD8">
              <w:rPr>
                <w:sz w:val="18"/>
                <w:szCs w:val="18"/>
              </w:rPr>
              <w:t>201</w:t>
            </w:r>
          </w:p>
        </w:tc>
        <w:tc>
          <w:tcPr>
            <w:tcW w:w="709" w:type="dxa"/>
            <w:vAlign w:val="center"/>
          </w:tcPr>
          <w:p w14:paraId="333AEE30" w14:textId="77777777" w:rsidR="00577595" w:rsidRPr="00432AD8" w:rsidRDefault="00577595" w:rsidP="00577595">
            <w:pPr>
              <w:jc w:val="center"/>
              <w:rPr>
                <w:sz w:val="18"/>
                <w:szCs w:val="18"/>
              </w:rPr>
            </w:pPr>
            <w:r w:rsidRPr="00432AD8">
              <w:rPr>
                <w:rFonts w:hint="eastAsia"/>
                <w:sz w:val="18"/>
                <w:szCs w:val="18"/>
              </w:rPr>
              <w:t>2</w:t>
            </w:r>
          </w:p>
        </w:tc>
        <w:tc>
          <w:tcPr>
            <w:tcW w:w="709" w:type="dxa"/>
            <w:vAlign w:val="center"/>
          </w:tcPr>
          <w:p w14:paraId="76D06AA5" w14:textId="77777777" w:rsidR="00577595" w:rsidRPr="00432AD8" w:rsidRDefault="00577595" w:rsidP="00577595">
            <w:pPr>
              <w:jc w:val="center"/>
              <w:rPr>
                <w:sz w:val="18"/>
                <w:szCs w:val="18"/>
              </w:rPr>
            </w:pPr>
            <w:r w:rsidRPr="00432AD8">
              <w:rPr>
                <w:rFonts w:hint="eastAsia"/>
                <w:sz w:val="18"/>
                <w:szCs w:val="18"/>
              </w:rPr>
              <w:t>2</w:t>
            </w:r>
          </w:p>
        </w:tc>
        <w:tc>
          <w:tcPr>
            <w:tcW w:w="1045" w:type="dxa"/>
            <w:vMerge/>
            <w:vAlign w:val="center"/>
          </w:tcPr>
          <w:p w14:paraId="34983986" w14:textId="77777777" w:rsidR="00577595" w:rsidRPr="00432AD8" w:rsidRDefault="00577595" w:rsidP="00577595">
            <w:pPr>
              <w:adjustRightInd w:val="0"/>
              <w:snapToGrid w:val="0"/>
              <w:jc w:val="center"/>
              <w:rPr>
                <w:sz w:val="18"/>
                <w:szCs w:val="18"/>
              </w:rPr>
            </w:pPr>
          </w:p>
        </w:tc>
      </w:tr>
      <w:tr w:rsidR="00432AD8" w:rsidRPr="00432AD8" w14:paraId="4AC0064E" w14:textId="77777777" w:rsidTr="00CB5261">
        <w:trPr>
          <w:trHeight w:val="105"/>
          <w:jc w:val="center"/>
        </w:trPr>
        <w:tc>
          <w:tcPr>
            <w:tcW w:w="571" w:type="dxa"/>
            <w:vMerge/>
          </w:tcPr>
          <w:p w14:paraId="0ABD9CC1" w14:textId="77777777" w:rsidR="00577595" w:rsidRPr="00432AD8" w:rsidRDefault="00577595" w:rsidP="00577595">
            <w:pPr>
              <w:rPr>
                <w:b/>
                <w:sz w:val="18"/>
                <w:szCs w:val="18"/>
              </w:rPr>
            </w:pPr>
          </w:p>
        </w:tc>
        <w:tc>
          <w:tcPr>
            <w:tcW w:w="1226" w:type="dxa"/>
            <w:vMerge/>
          </w:tcPr>
          <w:p w14:paraId="2733593A" w14:textId="77777777" w:rsidR="00577595" w:rsidRPr="00432AD8" w:rsidRDefault="00577595" w:rsidP="00577595">
            <w:pPr>
              <w:jc w:val="center"/>
              <w:rPr>
                <w:b/>
                <w:sz w:val="18"/>
                <w:szCs w:val="18"/>
              </w:rPr>
            </w:pPr>
          </w:p>
        </w:tc>
        <w:tc>
          <w:tcPr>
            <w:tcW w:w="3516" w:type="dxa"/>
            <w:vAlign w:val="center"/>
          </w:tcPr>
          <w:p w14:paraId="77F2D9FD" w14:textId="77777777" w:rsidR="00577595" w:rsidRPr="00432AD8" w:rsidRDefault="00577595" w:rsidP="00577595">
            <w:pPr>
              <w:adjustRightInd w:val="0"/>
              <w:rPr>
                <w:sz w:val="18"/>
                <w:szCs w:val="18"/>
              </w:rPr>
            </w:pPr>
            <w:r w:rsidRPr="00432AD8">
              <w:rPr>
                <w:sz w:val="18"/>
                <w:szCs w:val="18"/>
              </w:rPr>
              <w:t>机器视觉原理</w:t>
            </w:r>
          </w:p>
        </w:tc>
        <w:tc>
          <w:tcPr>
            <w:tcW w:w="1081" w:type="dxa"/>
            <w:vAlign w:val="center"/>
          </w:tcPr>
          <w:p w14:paraId="3AA1A989" w14:textId="309D56DE" w:rsidR="00577595" w:rsidRPr="00432AD8" w:rsidRDefault="00577595" w:rsidP="00577595">
            <w:pPr>
              <w:jc w:val="center"/>
              <w:rPr>
                <w:i/>
                <w:sz w:val="18"/>
                <w:szCs w:val="18"/>
              </w:rPr>
            </w:pPr>
            <w:r w:rsidRPr="00432AD8">
              <w:rPr>
                <w:sz w:val="18"/>
                <w:szCs w:val="18"/>
              </w:rPr>
              <w:t>XS2001211</w:t>
            </w:r>
          </w:p>
        </w:tc>
        <w:tc>
          <w:tcPr>
            <w:tcW w:w="709" w:type="dxa"/>
            <w:vAlign w:val="center"/>
          </w:tcPr>
          <w:p w14:paraId="66F1B287" w14:textId="77777777" w:rsidR="00577595" w:rsidRPr="00432AD8" w:rsidRDefault="00577595" w:rsidP="00577595">
            <w:pPr>
              <w:jc w:val="center"/>
              <w:rPr>
                <w:sz w:val="18"/>
                <w:szCs w:val="18"/>
              </w:rPr>
            </w:pPr>
            <w:r w:rsidRPr="00432AD8">
              <w:rPr>
                <w:sz w:val="18"/>
                <w:szCs w:val="18"/>
              </w:rPr>
              <w:t>2</w:t>
            </w:r>
          </w:p>
        </w:tc>
        <w:tc>
          <w:tcPr>
            <w:tcW w:w="709" w:type="dxa"/>
            <w:vAlign w:val="center"/>
          </w:tcPr>
          <w:p w14:paraId="615AC300" w14:textId="77777777" w:rsidR="00577595" w:rsidRPr="00432AD8" w:rsidRDefault="00577595" w:rsidP="00577595">
            <w:pPr>
              <w:jc w:val="center"/>
              <w:rPr>
                <w:sz w:val="18"/>
                <w:szCs w:val="18"/>
              </w:rPr>
            </w:pPr>
            <w:r w:rsidRPr="00432AD8">
              <w:rPr>
                <w:sz w:val="18"/>
                <w:szCs w:val="18"/>
              </w:rPr>
              <w:t>2</w:t>
            </w:r>
          </w:p>
        </w:tc>
        <w:tc>
          <w:tcPr>
            <w:tcW w:w="1045" w:type="dxa"/>
            <w:vMerge/>
            <w:vAlign w:val="center"/>
          </w:tcPr>
          <w:p w14:paraId="71F7CEA8" w14:textId="77777777" w:rsidR="00577595" w:rsidRPr="00432AD8" w:rsidRDefault="00577595" w:rsidP="00577595">
            <w:pPr>
              <w:jc w:val="center"/>
              <w:rPr>
                <w:sz w:val="18"/>
                <w:szCs w:val="18"/>
              </w:rPr>
            </w:pPr>
          </w:p>
        </w:tc>
      </w:tr>
      <w:tr w:rsidR="00432AD8" w:rsidRPr="00432AD8" w14:paraId="3E443ADF" w14:textId="77777777" w:rsidTr="00E51A3B">
        <w:trPr>
          <w:trHeight w:val="105"/>
          <w:jc w:val="center"/>
        </w:trPr>
        <w:tc>
          <w:tcPr>
            <w:tcW w:w="571" w:type="dxa"/>
            <w:vMerge/>
          </w:tcPr>
          <w:p w14:paraId="43BEC12B" w14:textId="77777777" w:rsidR="00577595" w:rsidRPr="00432AD8" w:rsidRDefault="00577595" w:rsidP="00577595">
            <w:pPr>
              <w:rPr>
                <w:b/>
                <w:sz w:val="18"/>
                <w:szCs w:val="18"/>
              </w:rPr>
            </w:pPr>
          </w:p>
        </w:tc>
        <w:tc>
          <w:tcPr>
            <w:tcW w:w="1226" w:type="dxa"/>
            <w:vMerge/>
          </w:tcPr>
          <w:p w14:paraId="08055881" w14:textId="77777777" w:rsidR="00577595" w:rsidRPr="00432AD8" w:rsidRDefault="00577595" w:rsidP="00577595">
            <w:pPr>
              <w:jc w:val="center"/>
              <w:rPr>
                <w:b/>
                <w:sz w:val="18"/>
                <w:szCs w:val="18"/>
              </w:rPr>
            </w:pPr>
          </w:p>
        </w:tc>
        <w:tc>
          <w:tcPr>
            <w:tcW w:w="3516" w:type="dxa"/>
            <w:vAlign w:val="center"/>
          </w:tcPr>
          <w:p w14:paraId="50210416" w14:textId="77777777" w:rsidR="00577595" w:rsidRPr="00432AD8" w:rsidRDefault="00577595" w:rsidP="00577595">
            <w:pPr>
              <w:adjustRightInd w:val="0"/>
              <w:rPr>
                <w:sz w:val="18"/>
                <w:szCs w:val="18"/>
              </w:rPr>
            </w:pPr>
            <w:r w:rsidRPr="00432AD8">
              <w:rPr>
                <w:rFonts w:hint="eastAsia"/>
                <w:sz w:val="18"/>
                <w:szCs w:val="18"/>
              </w:rPr>
              <w:t>深度</w:t>
            </w:r>
            <w:r w:rsidRPr="00432AD8">
              <w:rPr>
                <w:sz w:val="18"/>
                <w:szCs w:val="18"/>
              </w:rPr>
              <w:t>学习</w:t>
            </w:r>
          </w:p>
        </w:tc>
        <w:tc>
          <w:tcPr>
            <w:tcW w:w="1081" w:type="dxa"/>
            <w:vAlign w:val="center"/>
          </w:tcPr>
          <w:p w14:paraId="1DA694D0" w14:textId="23D98C62" w:rsidR="00577595" w:rsidRPr="00432AD8" w:rsidRDefault="00577595" w:rsidP="00577595">
            <w:pPr>
              <w:jc w:val="center"/>
              <w:rPr>
                <w:sz w:val="18"/>
                <w:szCs w:val="18"/>
              </w:rPr>
            </w:pPr>
            <w:r w:rsidRPr="00432AD8">
              <w:rPr>
                <w:sz w:val="18"/>
                <w:szCs w:val="18"/>
              </w:rPr>
              <w:t>XS2001217</w:t>
            </w:r>
          </w:p>
        </w:tc>
        <w:tc>
          <w:tcPr>
            <w:tcW w:w="709" w:type="dxa"/>
            <w:vAlign w:val="center"/>
          </w:tcPr>
          <w:p w14:paraId="1AA7BAB8" w14:textId="77777777" w:rsidR="00577595" w:rsidRPr="00432AD8" w:rsidRDefault="00577595" w:rsidP="00577595">
            <w:pPr>
              <w:jc w:val="center"/>
              <w:rPr>
                <w:sz w:val="18"/>
                <w:szCs w:val="18"/>
              </w:rPr>
            </w:pPr>
            <w:r w:rsidRPr="00432AD8">
              <w:rPr>
                <w:rFonts w:hint="eastAsia"/>
                <w:sz w:val="18"/>
                <w:szCs w:val="18"/>
              </w:rPr>
              <w:t>2</w:t>
            </w:r>
          </w:p>
        </w:tc>
        <w:tc>
          <w:tcPr>
            <w:tcW w:w="709" w:type="dxa"/>
            <w:vAlign w:val="center"/>
          </w:tcPr>
          <w:p w14:paraId="2FB2DF70" w14:textId="77777777" w:rsidR="00577595" w:rsidRPr="00432AD8" w:rsidRDefault="00577595" w:rsidP="00577595">
            <w:pPr>
              <w:jc w:val="center"/>
              <w:rPr>
                <w:sz w:val="18"/>
                <w:szCs w:val="18"/>
              </w:rPr>
            </w:pPr>
            <w:r w:rsidRPr="00432AD8">
              <w:rPr>
                <w:rFonts w:hint="eastAsia"/>
                <w:sz w:val="18"/>
                <w:szCs w:val="18"/>
              </w:rPr>
              <w:t>2</w:t>
            </w:r>
          </w:p>
        </w:tc>
        <w:tc>
          <w:tcPr>
            <w:tcW w:w="1045" w:type="dxa"/>
            <w:vMerge/>
            <w:vAlign w:val="center"/>
          </w:tcPr>
          <w:p w14:paraId="7C32A72C" w14:textId="77777777" w:rsidR="00577595" w:rsidRPr="00432AD8" w:rsidRDefault="00577595" w:rsidP="00577595">
            <w:pPr>
              <w:jc w:val="center"/>
              <w:rPr>
                <w:sz w:val="18"/>
                <w:szCs w:val="18"/>
              </w:rPr>
            </w:pPr>
          </w:p>
        </w:tc>
      </w:tr>
      <w:tr w:rsidR="00432AD8" w:rsidRPr="00432AD8" w14:paraId="5364C235" w14:textId="77777777" w:rsidTr="00E51A3B">
        <w:trPr>
          <w:trHeight w:val="105"/>
          <w:jc w:val="center"/>
        </w:trPr>
        <w:tc>
          <w:tcPr>
            <w:tcW w:w="571" w:type="dxa"/>
            <w:vMerge/>
          </w:tcPr>
          <w:p w14:paraId="20E2EF9E" w14:textId="77777777" w:rsidR="00577595" w:rsidRPr="00432AD8" w:rsidRDefault="00577595" w:rsidP="00577595">
            <w:pPr>
              <w:rPr>
                <w:b/>
                <w:sz w:val="18"/>
                <w:szCs w:val="18"/>
              </w:rPr>
            </w:pPr>
          </w:p>
        </w:tc>
        <w:tc>
          <w:tcPr>
            <w:tcW w:w="1226" w:type="dxa"/>
            <w:vMerge/>
          </w:tcPr>
          <w:p w14:paraId="3D0F47CE" w14:textId="77777777" w:rsidR="00577595" w:rsidRPr="00432AD8" w:rsidRDefault="00577595" w:rsidP="00577595">
            <w:pPr>
              <w:jc w:val="center"/>
              <w:rPr>
                <w:b/>
                <w:sz w:val="18"/>
                <w:szCs w:val="18"/>
              </w:rPr>
            </w:pPr>
          </w:p>
        </w:tc>
        <w:tc>
          <w:tcPr>
            <w:tcW w:w="3516" w:type="dxa"/>
            <w:vAlign w:val="center"/>
          </w:tcPr>
          <w:p w14:paraId="0E4287A6" w14:textId="2E3BF662" w:rsidR="00577595" w:rsidRPr="00432AD8" w:rsidRDefault="00577595" w:rsidP="00577595">
            <w:pPr>
              <w:adjustRightInd w:val="0"/>
              <w:rPr>
                <w:sz w:val="18"/>
                <w:szCs w:val="18"/>
              </w:rPr>
            </w:pPr>
            <w:bookmarkStart w:id="22" w:name="OLE_LINK27"/>
            <w:bookmarkStart w:id="23" w:name="OLE_LINK28"/>
            <w:r w:rsidRPr="00432AD8">
              <w:rPr>
                <w:sz w:val="18"/>
                <w:szCs w:val="18"/>
              </w:rPr>
              <w:t>数据科学与工程</w:t>
            </w:r>
            <w:bookmarkEnd w:id="22"/>
            <w:bookmarkEnd w:id="23"/>
          </w:p>
        </w:tc>
        <w:tc>
          <w:tcPr>
            <w:tcW w:w="1081" w:type="dxa"/>
            <w:vAlign w:val="center"/>
          </w:tcPr>
          <w:p w14:paraId="295AAEAB" w14:textId="7C46FC68" w:rsidR="00577595" w:rsidRPr="00432AD8" w:rsidRDefault="00577595" w:rsidP="00577595">
            <w:pPr>
              <w:jc w:val="center"/>
              <w:rPr>
                <w:sz w:val="18"/>
                <w:szCs w:val="18"/>
              </w:rPr>
            </w:pPr>
            <w:r w:rsidRPr="00432AD8">
              <w:rPr>
                <w:sz w:val="18"/>
                <w:szCs w:val="18"/>
              </w:rPr>
              <w:t>XS2001218</w:t>
            </w:r>
          </w:p>
        </w:tc>
        <w:tc>
          <w:tcPr>
            <w:tcW w:w="709" w:type="dxa"/>
            <w:vAlign w:val="center"/>
          </w:tcPr>
          <w:p w14:paraId="16EB94EA" w14:textId="61CBC48A" w:rsidR="00577595" w:rsidRPr="00432AD8" w:rsidRDefault="00577595" w:rsidP="00577595">
            <w:pPr>
              <w:jc w:val="center"/>
              <w:rPr>
                <w:sz w:val="18"/>
                <w:szCs w:val="18"/>
              </w:rPr>
            </w:pPr>
            <w:r w:rsidRPr="00432AD8">
              <w:rPr>
                <w:sz w:val="18"/>
                <w:szCs w:val="18"/>
              </w:rPr>
              <w:t>2</w:t>
            </w:r>
          </w:p>
        </w:tc>
        <w:tc>
          <w:tcPr>
            <w:tcW w:w="709" w:type="dxa"/>
            <w:vAlign w:val="center"/>
          </w:tcPr>
          <w:p w14:paraId="66BC90B9" w14:textId="613FC32A" w:rsidR="00577595" w:rsidRPr="00432AD8" w:rsidRDefault="00577595" w:rsidP="00577595">
            <w:pPr>
              <w:jc w:val="center"/>
              <w:rPr>
                <w:sz w:val="18"/>
                <w:szCs w:val="18"/>
              </w:rPr>
            </w:pPr>
            <w:r w:rsidRPr="00432AD8">
              <w:rPr>
                <w:sz w:val="18"/>
                <w:szCs w:val="18"/>
              </w:rPr>
              <w:t>2</w:t>
            </w:r>
          </w:p>
        </w:tc>
        <w:tc>
          <w:tcPr>
            <w:tcW w:w="1045" w:type="dxa"/>
            <w:vMerge/>
            <w:vAlign w:val="center"/>
          </w:tcPr>
          <w:p w14:paraId="6B09007E" w14:textId="77777777" w:rsidR="00577595" w:rsidRPr="00432AD8" w:rsidRDefault="00577595" w:rsidP="00577595">
            <w:pPr>
              <w:jc w:val="center"/>
              <w:rPr>
                <w:sz w:val="18"/>
                <w:szCs w:val="18"/>
              </w:rPr>
            </w:pPr>
          </w:p>
        </w:tc>
      </w:tr>
      <w:tr w:rsidR="00432AD8" w:rsidRPr="00432AD8" w14:paraId="47856058" w14:textId="77777777" w:rsidTr="00F07CDE">
        <w:trPr>
          <w:jc w:val="center"/>
        </w:trPr>
        <w:tc>
          <w:tcPr>
            <w:tcW w:w="571" w:type="dxa"/>
            <w:vMerge/>
          </w:tcPr>
          <w:p w14:paraId="5A934877" w14:textId="77777777" w:rsidR="00577595" w:rsidRPr="00432AD8" w:rsidRDefault="00577595" w:rsidP="00577595">
            <w:pPr>
              <w:rPr>
                <w:b/>
                <w:sz w:val="18"/>
                <w:szCs w:val="18"/>
              </w:rPr>
            </w:pPr>
          </w:p>
        </w:tc>
        <w:tc>
          <w:tcPr>
            <w:tcW w:w="1226" w:type="dxa"/>
            <w:vMerge w:val="restart"/>
            <w:vAlign w:val="center"/>
          </w:tcPr>
          <w:p w14:paraId="5F4FD3B2" w14:textId="77DB2EFC" w:rsidR="00577595" w:rsidRPr="00432AD8" w:rsidRDefault="00577595" w:rsidP="00577595">
            <w:pPr>
              <w:adjustRightInd w:val="0"/>
              <w:snapToGrid w:val="0"/>
              <w:jc w:val="center"/>
              <w:rPr>
                <w:b/>
                <w:i/>
                <w:sz w:val="18"/>
                <w:szCs w:val="18"/>
              </w:rPr>
            </w:pPr>
            <w:r w:rsidRPr="00432AD8">
              <w:rPr>
                <w:rFonts w:hint="eastAsia"/>
                <w:b/>
                <w:sz w:val="18"/>
                <w:szCs w:val="18"/>
              </w:rPr>
              <w:t>计算机网络</w:t>
            </w:r>
            <w:r w:rsidRPr="00432AD8">
              <w:rPr>
                <w:rFonts w:hint="eastAsia"/>
                <w:b/>
                <w:sz w:val="18"/>
                <w:szCs w:val="18"/>
              </w:rPr>
              <w:lastRenderedPageBreak/>
              <w:t>与安全</w:t>
            </w:r>
            <w:r w:rsidRPr="00432AD8">
              <w:rPr>
                <w:b/>
                <w:sz w:val="18"/>
                <w:szCs w:val="18"/>
              </w:rPr>
              <w:t>方向</w:t>
            </w:r>
          </w:p>
          <w:p w14:paraId="14794509" w14:textId="77777777" w:rsidR="00577595" w:rsidRPr="00432AD8" w:rsidRDefault="00577595" w:rsidP="00577595">
            <w:pPr>
              <w:adjustRightInd w:val="0"/>
              <w:snapToGrid w:val="0"/>
              <w:jc w:val="center"/>
              <w:rPr>
                <w:b/>
                <w:sz w:val="18"/>
                <w:szCs w:val="18"/>
              </w:rPr>
            </w:pPr>
            <w:r w:rsidRPr="00432AD8">
              <w:rPr>
                <w:b/>
                <w:sz w:val="18"/>
                <w:szCs w:val="18"/>
              </w:rPr>
              <w:t>选修课</w:t>
            </w:r>
          </w:p>
          <w:p w14:paraId="0B5A16EE" w14:textId="77777777" w:rsidR="00577595" w:rsidRPr="00432AD8" w:rsidRDefault="00577595" w:rsidP="00577595">
            <w:pPr>
              <w:jc w:val="center"/>
              <w:rPr>
                <w:b/>
                <w:sz w:val="18"/>
                <w:szCs w:val="18"/>
              </w:rPr>
            </w:pPr>
          </w:p>
        </w:tc>
        <w:tc>
          <w:tcPr>
            <w:tcW w:w="3516" w:type="dxa"/>
            <w:vAlign w:val="center"/>
          </w:tcPr>
          <w:p w14:paraId="1A2E65D4" w14:textId="3282E498" w:rsidR="00577595" w:rsidRPr="00432AD8" w:rsidRDefault="00577595" w:rsidP="00577595">
            <w:pPr>
              <w:adjustRightInd w:val="0"/>
              <w:rPr>
                <w:sz w:val="18"/>
                <w:szCs w:val="18"/>
              </w:rPr>
            </w:pPr>
            <w:r w:rsidRPr="00432AD8">
              <w:rPr>
                <w:rFonts w:hint="eastAsia"/>
                <w:sz w:val="18"/>
                <w:szCs w:val="18"/>
              </w:rPr>
              <w:lastRenderedPageBreak/>
              <w:t>高级计算机网络</w:t>
            </w:r>
          </w:p>
        </w:tc>
        <w:tc>
          <w:tcPr>
            <w:tcW w:w="1081" w:type="dxa"/>
            <w:vAlign w:val="center"/>
          </w:tcPr>
          <w:p w14:paraId="010546CB" w14:textId="46A39D2F" w:rsidR="00577595" w:rsidRPr="00432AD8" w:rsidRDefault="00577595" w:rsidP="00577595">
            <w:pPr>
              <w:jc w:val="center"/>
              <w:rPr>
                <w:sz w:val="18"/>
                <w:szCs w:val="18"/>
              </w:rPr>
            </w:pPr>
            <w:r w:rsidRPr="00432AD8">
              <w:rPr>
                <w:sz w:val="18"/>
                <w:szCs w:val="18"/>
              </w:rPr>
              <w:t>XS2001206</w:t>
            </w:r>
          </w:p>
        </w:tc>
        <w:tc>
          <w:tcPr>
            <w:tcW w:w="709" w:type="dxa"/>
            <w:vAlign w:val="center"/>
          </w:tcPr>
          <w:p w14:paraId="427985E1" w14:textId="19AA83F0" w:rsidR="00577595" w:rsidRPr="00432AD8" w:rsidRDefault="00577595" w:rsidP="00577595">
            <w:pPr>
              <w:jc w:val="center"/>
              <w:rPr>
                <w:sz w:val="18"/>
                <w:szCs w:val="18"/>
              </w:rPr>
            </w:pPr>
            <w:r w:rsidRPr="00432AD8">
              <w:rPr>
                <w:sz w:val="18"/>
                <w:szCs w:val="18"/>
              </w:rPr>
              <w:t>2</w:t>
            </w:r>
          </w:p>
        </w:tc>
        <w:tc>
          <w:tcPr>
            <w:tcW w:w="709" w:type="dxa"/>
            <w:vAlign w:val="center"/>
          </w:tcPr>
          <w:p w14:paraId="4B11E20E" w14:textId="3D94573E" w:rsidR="00577595" w:rsidRPr="00432AD8" w:rsidRDefault="00577595" w:rsidP="00577595">
            <w:pPr>
              <w:jc w:val="center"/>
              <w:rPr>
                <w:sz w:val="18"/>
                <w:szCs w:val="18"/>
              </w:rPr>
            </w:pPr>
            <w:r w:rsidRPr="00432AD8">
              <w:rPr>
                <w:sz w:val="18"/>
                <w:szCs w:val="18"/>
              </w:rPr>
              <w:t>2</w:t>
            </w:r>
          </w:p>
        </w:tc>
        <w:tc>
          <w:tcPr>
            <w:tcW w:w="1045" w:type="dxa"/>
            <w:vMerge w:val="restart"/>
            <w:vAlign w:val="center"/>
          </w:tcPr>
          <w:p w14:paraId="081A05CF" w14:textId="77777777" w:rsidR="00577595" w:rsidRPr="00432AD8" w:rsidRDefault="00577595" w:rsidP="00577595">
            <w:pPr>
              <w:adjustRightInd w:val="0"/>
              <w:snapToGrid w:val="0"/>
              <w:jc w:val="center"/>
              <w:rPr>
                <w:sz w:val="18"/>
                <w:szCs w:val="18"/>
              </w:rPr>
            </w:pPr>
            <w:r w:rsidRPr="00432AD8">
              <w:rPr>
                <w:rFonts w:hint="eastAsia"/>
                <w:sz w:val="18"/>
                <w:szCs w:val="18"/>
              </w:rPr>
              <w:t>本方向研</w:t>
            </w:r>
            <w:r w:rsidRPr="00432AD8">
              <w:rPr>
                <w:rFonts w:hint="eastAsia"/>
                <w:sz w:val="18"/>
                <w:szCs w:val="18"/>
              </w:rPr>
              <w:lastRenderedPageBreak/>
              <w:t>究生至少选修</w:t>
            </w:r>
          </w:p>
          <w:p w14:paraId="695D9E0E" w14:textId="77777777" w:rsidR="00577595" w:rsidRPr="00432AD8" w:rsidRDefault="00577595" w:rsidP="00577595">
            <w:pPr>
              <w:jc w:val="center"/>
              <w:rPr>
                <w:sz w:val="18"/>
                <w:szCs w:val="18"/>
              </w:rPr>
            </w:pPr>
            <w:r w:rsidRPr="00432AD8">
              <w:rPr>
                <w:rFonts w:hint="eastAsia"/>
                <w:sz w:val="18"/>
                <w:szCs w:val="18"/>
              </w:rPr>
              <w:t>2</w:t>
            </w:r>
            <w:r w:rsidRPr="00432AD8">
              <w:rPr>
                <w:rFonts w:hint="eastAsia"/>
                <w:sz w:val="18"/>
                <w:szCs w:val="18"/>
              </w:rPr>
              <w:t>学分</w:t>
            </w:r>
          </w:p>
        </w:tc>
      </w:tr>
      <w:tr w:rsidR="00432AD8" w:rsidRPr="00432AD8" w14:paraId="75418775" w14:textId="77777777" w:rsidTr="0034696F">
        <w:trPr>
          <w:trHeight w:val="380"/>
          <w:jc w:val="center"/>
        </w:trPr>
        <w:tc>
          <w:tcPr>
            <w:tcW w:w="571" w:type="dxa"/>
            <w:vMerge/>
          </w:tcPr>
          <w:p w14:paraId="62CDE0F7" w14:textId="77777777" w:rsidR="00577595" w:rsidRPr="00432AD8" w:rsidRDefault="00577595" w:rsidP="00577595">
            <w:pPr>
              <w:rPr>
                <w:b/>
                <w:sz w:val="18"/>
                <w:szCs w:val="18"/>
              </w:rPr>
            </w:pPr>
          </w:p>
        </w:tc>
        <w:tc>
          <w:tcPr>
            <w:tcW w:w="1226" w:type="dxa"/>
            <w:vMerge/>
          </w:tcPr>
          <w:p w14:paraId="0F3C4B23" w14:textId="77777777" w:rsidR="00577595" w:rsidRPr="00432AD8" w:rsidRDefault="00577595" w:rsidP="00577595">
            <w:pPr>
              <w:jc w:val="center"/>
              <w:rPr>
                <w:b/>
                <w:sz w:val="18"/>
                <w:szCs w:val="18"/>
              </w:rPr>
            </w:pPr>
          </w:p>
        </w:tc>
        <w:tc>
          <w:tcPr>
            <w:tcW w:w="3516" w:type="dxa"/>
            <w:vAlign w:val="center"/>
          </w:tcPr>
          <w:p w14:paraId="171B244E" w14:textId="6D79B294" w:rsidR="00577595" w:rsidRPr="00432AD8" w:rsidRDefault="00577595" w:rsidP="00577595">
            <w:pPr>
              <w:adjustRightInd w:val="0"/>
              <w:rPr>
                <w:sz w:val="18"/>
                <w:szCs w:val="18"/>
              </w:rPr>
            </w:pPr>
            <w:bookmarkStart w:id="24" w:name="OLE_LINK33"/>
            <w:r w:rsidRPr="00432AD8">
              <w:rPr>
                <w:rFonts w:hint="eastAsia"/>
                <w:sz w:val="18"/>
                <w:szCs w:val="18"/>
              </w:rPr>
              <w:t>网络与信息安全</w:t>
            </w:r>
            <w:bookmarkEnd w:id="24"/>
          </w:p>
        </w:tc>
        <w:tc>
          <w:tcPr>
            <w:tcW w:w="1081" w:type="dxa"/>
            <w:vAlign w:val="center"/>
          </w:tcPr>
          <w:p w14:paraId="074C8CB8" w14:textId="4E649889" w:rsidR="00577595" w:rsidRPr="00432AD8" w:rsidRDefault="00577595" w:rsidP="00577595">
            <w:pPr>
              <w:jc w:val="center"/>
              <w:rPr>
                <w:sz w:val="18"/>
                <w:szCs w:val="18"/>
              </w:rPr>
            </w:pPr>
            <w:r w:rsidRPr="00432AD8">
              <w:rPr>
                <w:sz w:val="18"/>
                <w:szCs w:val="18"/>
              </w:rPr>
              <w:t>XS2001213</w:t>
            </w:r>
          </w:p>
        </w:tc>
        <w:tc>
          <w:tcPr>
            <w:tcW w:w="709" w:type="dxa"/>
            <w:vAlign w:val="center"/>
          </w:tcPr>
          <w:p w14:paraId="1EBF3428" w14:textId="27798882" w:rsidR="00577595" w:rsidRPr="00432AD8" w:rsidRDefault="00577595" w:rsidP="00577595">
            <w:pPr>
              <w:jc w:val="center"/>
              <w:rPr>
                <w:sz w:val="18"/>
                <w:szCs w:val="18"/>
              </w:rPr>
            </w:pPr>
            <w:r w:rsidRPr="00432AD8">
              <w:rPr>
                <w:sz w:val="18"/>
                <w:szCs w:val="18"/>
              </w:rPr>
              <w:t>2</w:t>
            </w:r>
          </w:p>
        </w:tc>
        <w:tc>
          <w:tcPr>
            <w:tcW w:w="709" w:type="dxa"/>
            <w:vAlign w:val="center"/>
          </w:tcPr>
          <w:p w14:paraId="284096AF" w14:textId="7C76A037" w:rsidR="00577595" w:rsidRPr="00432AD8" w:rsidRDefault="00577595" w:rsidP="00577595">
            <w:pPr>
              <w:jc w:val="center"/>
              <w:rPr>
                <w:sz w:val="18"/>
                <w:szCs w:val="18"/>
              </w:rPr>
            </w:pPr>
            <w:r w:rsidRPr="00432AD8">
              <w:rPr>
                <w:sz w:val="18"/>
                <w:szCs w:val="18"/>
              </w:rPr>
              <w:t>2</w:t>
            </w:r>
          </w:p>
        </w:tc>
        <w:tc>
          <w:tcPr>
            <w:tcW w:w="1045" w:type="dxa"/>
            <w:vMerge/>
            <w:vAlign w:val="center"/>
          </w:tcPr>
          <w:p w14:paraId="50E17B3C" w14:textId="77777777" w:rsidR="00577595" w:rsidRPr="00432AD8" w:rsidRDefault="00577595" w:rsidP="00577595">
            <w:pPr>
              <w:jc w:val="center"/>
              <w:rPr>
                <w:sz w:val="18"/>
                <w:szCs w:val="18"/>
              </w:rPr>
            </w:pPr>
          </w:p>
        </w:tc>
      </w:tr>
      <w:tr w:rsidR="00432AD8" w:rsidRPr="00432AD8" w14:paraId="51039B83" w14:textId="77777777" w:rsidTr="00B16A22">
        <w:trPr>
          <w:trHeight w:val="125"/>
          <w:jc w:val="center"/>
        </w:trPr>
        <w:tc>
          <w:tcPr>
            <w:tcW w:w="571" w:type="dxa"/>
            <w:vMerge/>
          </w:tcPr>
          <w:p w14:paraId="6DF68B76" w14:textId="77777777" w:rsidR="00577595" w:rsidRPr="00432AD8" w:rsidRDefault="00577595" w:rsidP="00577595">
            <w:pPr>
              <w:rPr>
                <w:b/>
                <w:sz w:val="18"/>
                <w:szCs w:val="18"/>
              </w:rPr>
            </w:pPr>
            <w:bookmarkStart w:id="25" w:name="_Hlk194596486"/>
          </w:p>
        </w:tc>
        <w:tc>
          <w:tcPr>
            <w:tcW w:w="1226" w:type="dxa"/>
            <w:vMerge/>
          </w:tcPr>
          <w:p w14:paraId="265126BA" w14:textId="77777777" w:rsidR="00577595" w:rsidRPr="00432AD8" w:rsidRDefault="00577595" w:rsidP="00577595">
            <w:pPr>
              <w:jc w:val="center"/>
              <w:rPr>
                <w:b/>
                <w:sz w:val="18"/>
                <w:szCs w:val="18"/>
              </w:rPr>
            </w:pPr>
          </w:p>
        </w:tc>
        <w:tc>
          <w:tcPr>
            <w:tcW w:w="3516" w:type="dxa"/>
            <w:vAlign w:val="center"/>
          </w:tcPr>
          <w:p w14:paraId="124786F6" w14:textId="2C6FEB5D" w:rsidR="00577595" w:rsidRPr="00432AD8" w:rsidRDefault="00577595" w:rsidP="00577595">
            <w:pPr>
              <w:adjustRightInd w:val="0"/>
              <w:rPr>
                <w:sz w:val="18"/>
                <w:szCs w:val="18"/>
              </w:rPr>
            </w:pPr>
            <w:r w:rsidRPr="00432AD8">
              <w:rPr>
                <w:rFonts w:hint="eastAsia"/>
                <w:sz w:val="18"/>
                <w:szCs w:val="18"/>
              </w:rPr>
              <w:t>云计算与大数据安全</w:t>
            </w:r>
          </w:p>
        </w:tc>
        <w:tc>
          <w:tcPr>
            <w:tcW w:w="1081" w:type="dxa"/>
            <w:vAlign w:val="center"/>
          </w:tcPr>
          <w:p w14:paraId="5D115997" w14:textId="5495E231" w:rsidR="00577595" w:rsidRPr="00432AD8" w:rsidRDefault="00577595" w:rsidP="00577595">
            <w:pPr>
              <w:jc w:val="center"/>
              <w:rPr>
                <w:i/>
                <w:sz w:val="18"/>
                <w:szCs w:val="18"/>
              </w:rPr>
            </w:pPr>
            <w:r w:rsidRPr="00432AD8">
              <w:rPr>
                <w:sz w:val="18"/>
                <w:szCs w:val="18"/>
              </w:rPr>
              <w:t>XS2001204</w:t>
            </w:r>
          </w:p>
        </w:tc>
        <w:tc>
          <w:tcPr>
            <w:tcW w:w="709" w:type="dxa"/>
            <w:vAlign w:val="center"/>
          </w:tcPr>
          <w:p w14:paraId="7DA6E7F8" w14:textId="776ACBFF" w:rsidR="00577595" w:rsidRPr="00432AD8" w:rsidRDefault="00577595" w:rsidP="00577595">
            <w:pPr>
              <w:jc w:val="center"/>
              <w:rPr>
                <w:sz w:val="18"/>
                <w:szCs w:val="18"/>
              </w:rPr>
            </w:pPr>
            <w:r w:rsidRPr="00432AD8">
              <w:rPr>
                <w:sz w:val="18"/>
                <w:szCs w:val="18"/>
              </w:rPr>
              <w:t>2</w:t>
            </w:r>
          </w:p>
        </w:tc>
        <w:tc>
          <w:tcPr>
            <w:tcW w:w="709" w:type="dxa"/>
            <w:vAlign w:val="center"/>
          </w:tcPr>
          <w:p w14:paraId="071E0770" w14:textId="5720FC5B" w:rsidR="00577595" w:rsidRPr="00432AD8" w:rsidRDefault="00577595" w:rsidP="00577595">
            <w:pPr>
              <w:jc w:val="center"/>
              <w:rPr>
                <w:sz w:val="18"/>
                <w:szCs w:val="18"/>
              </w:rPr>
            </w:pPr>
            <w:r w:rsidRPr="00432AD8">
              <w:rPr>
                <w:sz w:val="18"/>
                <w:szCs w:val="18"/>
              </w:rPr>
              <w:t>2</w:t>
            </w:r>
          </w:p>
        </w:tc>
        <w:tc>
          <w:tcPr>
            <w:tcW w:w="1045" w:type="dxa"/>
            <w:vMerge/>
            <w:vAlign w:val="center"/>
          </w:tcPr>
          <w:p w14:paraId="26100E5C" w14:textId="77777777" w:rsidR="00577595" w:rsidRPr="00432AD8" w:rsidRDefault="00577595" w:rsidP="00577595">
            <w:pPr>
              <w:jc w:val="center"/>
              <w:rPr>
                <w:sz w:val="18"/>
                <w:szCs w:val="18"/>
              </w:rPr>
            </w:pPr>
          </w:p>
        </w:tc>
        <w:bookmarkStart w:id="26" w:name="_GoBack"/>
        <w:bookmarkEnd w:id="26"/>
      </w:tr>
      <w:bookmarkEnd w:id="25"/>
      <w:tr w:rsidR="00432AD8" w:rsidRPr="00432AD8" w14:paraId="42ED71D3" w14:textId="77777777" w:rsidTr="00E51A3B">
        <w:trPr>
          <w:trHeight w:val="125"/>
          <w:jc w:val="center"/>
        </w:trPr>
        <w:tc>
          <w:tcPr>
            <w:tcW w:w="571" w:type="dxa"/>
            <w:vMerge/>
          </w:tcPr>
          <w:p w14:paraId="1271E45B" w14:textId="77777777" w:rsidR="00577595" w:rsidRPr="00432AD8" w:rsidRDefault="00577595" w:rsidP="00577595">
            <w:pPr>
              <w:rPr>
                <w:b/>
                <w:sz w:val="18"/>
                <w:szCs w:val="18"/>
              </w:rPr>
            </w:pPr>
          </w:p>
        </w:tc>
        <w:tc>
          <w:tcPr>
            <w:tcW w:w="1226" w:type="dxa"/>
            <w:vMerge/>
          </w:tcPr>
          <w:p w14:paraId="365242E3" w14:textId="77777777" w:rsidR="00577595" w:rsidRPr="00432AD8" w:rsidRDefault="00577595" w:rsidP="00577595">
            <w:pPr>
              <w:jc w:val="center"/>
              <w:rPr>
                <w:b/>
                <w:sz w:val="18"/>
                <w:szCs w:val="18"/>
              </w:rPr>
            </w:pPr>
          </w:p>
        </w:tc>
        <w:tc>
          <w:tcPr>
            <w:tcW w:w="3516" w:type="dxa"/>
            <w:vAlign w:val="center"/>
          </w:tcPr>
          <w:p w14:paraId="0CDCD16A" w14:textId="49567B4F" w:rsidR="00577595" w:rsidRPr="00432AD8" w:rsidRDefault="00577595" w:rsidP="00577595">
            <w:pPr>
              <w:adjustRightInd w:val="0"/>
              <w:rPr>
                <w:sz w:val="18"/>
                <w:szCs w:val="18"/>
              </w:rPr>
            </w:pPr>
            <w:r w:rsidRPr="00432AD8">
              <w:rPr>
                <w:rFonts w:hint="eastAsia"/>
                <w:sz w:val="18"/>
                <w:szCs w:val="18"/>
              </w:rPr>
              <w:t>高级分布式系统</w:t>
            </w:r>
          </w:p>
        </w:tc>
        <w:tc>
          <w:tcPr>
            <w:tcW w:w="1081" w:type="dxa"/>
            <w:vAlign w:val="center"/>
          </w:tcPr>
          <w:p w14:paraId="0E5A85E9" w14:textId="654EF0E2" w:rsidR="00577595" w:rsidRPr="00432AD8" w:rsidRDefault="00577595" w:rsidP="00577595">
            <w:pPr>
              <w:jc w:val="center"/>
              <w:rPr>
                <w:i/>
                <w:sz w:val="18"/>
                <w:szCs w:val="18"/>
              </w:rPr>
            </w:pPr>
            <w:r w:rsidRPr="00432AD8">
              <w:rPr>
                <w:sz w:val="18"/>
                <w:szCs w:val="18"/>
              </w:rPr>
              <w:t>XS2001203</w:t>
            </w:r>
          </w:p>
        </w:tc>
        <w:tc>
          <w:tcPr>
            <w:tcW w:w="709" w:type="dxa"/>
            <w:vAlign w:val="center"/>
          </w:tcPr>
          <w:p w14:paraId="41CFEA2D" w14:textId="10F8E760" w:rsidR="00577595" w:rsidRPr="00432AD8" w:rsidRDefault="00577595" w:rsidP="00577595">
            <w:pPr>
              <w:jc w:val="center"/>
              <w:rPr>
                <w:sz w:val="18"/>
                <w:szCs w:val="18"/>
              </w:rPr>
            </w:pPr>
            <w:r w:rsidRPr="00432AD8">
              <w:rPr>
                <w:sz w:val="18"/>
                <w:szCs w:val="18"/>
              </w:rPr>
              <w:t>2</w:t>
            </w:r>
          </w:p>
        </w:tc>
        <w:tc>
          <w:tcPr>
            <w:tcW w:w="709" w:type="dxa"/>
            <w:vAlign w:val="center"/>
          </w:tcPr>
          <w:p w14:paraId="60579278" w14:textId="37D10938" w:rsidR="00577595" w:rsidRPr="00432AD8" w:rsidRDefault="00577595" w:rsidP="00577595">
            <w:pPr>
              <w:jc w:val="center"/>
              <w:rPr>
                <w:sz w:val="18"/>
                <w:szCs w:val="18"/>
              </w:rPr>
            </w:pPr>
            <w:r w:rsidRPr="00432AD8">
              <w:rPr>
                <w:sz w:val="18"/>
                <w:szCs w:val="18"/>
              </w:rPr>
              <w:t>2</w:t>
            </w:r>
          </w:p>
        </w:tc>
        <w:tc>
          <w:tcPr>
            <w:tcW w:w="1045" w:type="dxa"/>
            <w:vMerge/>
            <w:vAlign w:val="center"/>
          </w:tcPr>
          <w:p w14:paraId="1A9AE26F" w14:textId="77777777" w:rsidR="00577595" w:rsidRPr="00432AD8" w:rsidRDefault="00577595" w:rsidP="00577595">
            <w:pPr>
              <w:jc w:val="center"/>
              <w:rPr>
                <w:sz w:val="18"/>
                <w:szCs w:val="18"/>
              </w:rPr>
            </w:pPr>
          </w:p>
        </w:tc>
      </w:tr>
      <w:tr w:rsidR="00432AD8" w:rsidRPr="00432AD8" w14:paraId="1EC448E5" w14:textId="77777777" w:rsidTr="00E51A3B">
        <w:trPr>
          <w:trHeight w:val="125"/>
          <w:jc w:val="center"/>
        </w:trPr>
        <w:tc>
          <w:tcPr>
            <w:tcW w:w="571" w:type="dxa"/>
            <w:vMerge/>
          </w:tcPr>
          <w:p w14:paraId="2A3479A8" w14:textId="77777777" w:rsidR="00577595" w:rsidRPr="00432AD8" w:rsidRDefault="00577595" w:rsidP="00577595">
            <w:pPr>
              <w:rPr>
                <w:b/>
                <w:sz w:val="18"/>
                <w:szCs w:val="18"/>
              </w:rPr>
            </w:pPr>
          </w:p>
        </w:tc>
        <w:tc>
          <w:tcPr>
            <w:tcW w:w="1226" w:type="dxa"/>
            <w:vMerge/>
          </w:tcPr>
          <w:p w14:paraId="3A2BD8E1" w14:textId="77777777" w:rsidR="00577595" w:rsidRPr="00432AD8" w:rsidRDefault="00577595" w:rsidP="00577595">
            <w:pPr>
              <w:jc w:val="center"/>
              <w:rPr>
                <w:b/>
                <w:sz w:val="18"/>
                <w:szCs w:val="18"/>
              </w:rPr>
            </w:pPr>
          </w:p>
        </w:tc>
        <w:tc>
          <w:tcPr>
            <w:tcW w:w="3516" w:type="dxa"/>
            <w:vAlign w:val="center"/>
          </w:tcPr>
          <w:p w14:paraId="3F2C0814" w14:textId="73A12437" w:rsidR="00577595" w:rsidRPr="00432AD8" w:rsidRDefault="00577595" w:rsidP="00577595">
            <w:pPr>
              <w:adjustRightInd w:val="0"/>
              <w:rPr>
                <w:sz w:val="18"/>
                <w:szCs w:val="18"/>
              </w:rPr>
            </w:pPr>
            <w:r w:rsidRPr="00432AD8">
              <w:rPr>
                <w:rFonts w:hint="eastAsia"/>
                <w:sz w:val="18"/>
                <w:szCs w:val="18"/>
              </w:rPr>
              <w:t>计算机高级体系结构</w:t>
            </w:r>
          </w:p>
        </w:tc>
        <w:tc>
          <w:tcPr>
            <w:tcW w:w="1081" w:type="dxa"/>
            <w:vAlign w:val="center"/>
          </w:tcPr>
          <w:p w14:paraId="173EC707" w14:textId="788AD318" w:rsidR="00577595" w:rsidRPr="00432AD8" w:rsidRDefault="00577595" w:rsidP="00577595">
            <w:pPr>
              <w:jc w:val="center"/>
              <w:rPr>
                <w:sz w:val="18"/>
                <w:szCs w:val="18"/>
              </w:rPr>
            </w:pPr>
            <w:r w:rsidRPr="00432AD8">
              <w:rPr>
                <w:sz w:val="18"/>
                <w:szCs w:val="18"/>
              </w:rPr>
              <w:t>XS200120</w:t>
            </w:r>
            <w:r w:rsidRPr="00432AD8">
              <w:rPr>
                <w:rFonts w:hint="eastAsia"/>
                <w:sz w:val="18"/>
                <w:szCs w:val="18"/>
              </w:rPr>
              <w:t>5</w:t>
            </w:r>
          </w:p>
        </w:tc>
        <w:tc>
          <w:tcPr>
            <w:tcW w:w="709" w:type="dxa"/>
            <w:vAlign w:val="center"/>
          </w:tcPr>
          <w:p w14:paraId="5E661043" w14:textId="78D3BCCF" w:rsidR="00577595" w:rsidRPr="00432AD8" w:rsidRDefault="00577595" w:rsidP="00577595">
            <w:pPr>
              <w:jc w:val="center"/>
              <w:rPr>
                <w:sz w:val="18"/>
                <w:szCs w:val="18"/>
              </w:rPr>
            </w:pPr>
            <w:r w:rsidRPr="00432AD8">
              <w:rPr>
                <w:sz w:val="18"/>
                <w:szCs w:val="18"/>
              </w:rPr>
              <w:t>2</w:t>
            </w:r>
          </w:p>
        </w:tc>
        <w:tc>
          <w:tcPr>
            <w:tcW w:w="709" w:type="dxa"/>
            <w:vAlign w:val="center"/>
          </w:tcPr>
          <w:p w14:paraId="0C8AC770" w14:textId="6DFF4676" w:rsidR="00577595" w:rsidRPr="00432AD8" w:rsidRDefault="00577595" w:rsidP="00577595">
            <w:pPr>
              <w:jc w:val="center"/>
              <w:rPr>
                <w:sz w:val="18"/>
                <w:szCs w:val="18"/>
              </w:rPr>
            </w:pPr>
            <w:r w:rsidRPr="00432AD8">
              <w:rPr>
                <w:sz w:val="18"/>
                <w:szCs w:val="18"/>
              </w:rPr>
              <w:t>2</w:t>
            </w:r>
          </w:p>
        </w:tc>
        <w:tc>
          <w:tcPr>
            <w:tcW w:w="1045" w:type="dxa"/>
            <w:vMerge/>
            <w:vAlign w:val="center"/>
          </w:tcPr>
          <w:p w14:paraId="4311D925" w14:textId="77777777" w:rsidR="00577595" w:rsidRPr="00432AD8" w:rsidRDefault="00577595" w:rsidP="00577595">
            <w:pPr>
              <w:jc w:val="center"/>
              <w:rPr>
                <w:sz w:val="18"/>
                <w:szCs w:val="18"/>
              </w:rPr>
            </w:pPr>
          </w:p>
        </w:tc>
      </w:tr>
      <w:tr w:rsidR="00432AD8" w:rsidRPr="00432AD8" w14:paraId="37A104A2" w14:textId="77777777" w:rsidTr="00FE3D71">
        <w:trPr>
          <w:trHeight w:val="295"/>
          <w:jc w:val="center"/>
        </w:trPr>
        <w:tc>
          <w:tcPr>
            <w:tcW w:w="571" w:type="dxa"/>
            <w:vMerge w:val="restart"/>
            <w:vAlign w:val="center"/>
          </w:tcPr>
          <w:p w14:paraId="6B2D349B" w14:textId="77777777" w:rsidR="00577595" w:rsidRPr="00432AD8" w:rsidRDefault="00577595" w:rsidP="00577595">
            <w:pPr>
              <w:jc w:val="center"/>
              <w:rPr>
                <w:b/>
                <w:sz w:val="18"/>
                <w:szCs w:val="18"/>
              </w:rPr>
            </w:pPr>
            <w:r w:rsidRPr="00432AD8">
              <w:rPr>
                <w:b/>
                <w:sz w:val="18"/>
                <w:szCs w:val="18"/>
              </w:rPr>
              <w:t>必修环节</w:t>
            </w:r>
          </w:p>
          <w:p w14:paraId="40482016" w14:textId="77777777" w:rsidR="00577595" w:rsidRPr="00432AD8" w:rsidRDefault="00577595" w:rsidP="00577595">
            <w:pPr>
              <w:jc w:val="center"/>
              <w:rPr>
                <w:b/>
                <w:sz w:val="18"/>
                <w:szCs w:val="18"/>
              </w:rPr>
            </w:pPr>
          </w:p>
        </w:tc>
        <w:tc>
          <w:tcPr>
            <w:tcW w:w="1226" w:type="dxa"/>
            <w:vMerge w:val="restart"/>
            <w:vAlign w:val="center"/>
          </w:tcPr>
          <w:p w14:paraId="2A03B68C" w14:textId="77777777" w:rsidR="00577595" w:rsidRPr="00432AD8" w:rsidRDefault="00577595" w:rsidP="00577595">
            <w:pPr>
              <w:jc w:val="center"/>
              <w:rPr>
                <w:b/>
                <w:sz w:val="18"/>
                <w:szCs w:val="18"/>
              </w:rPr>
            </w:pPr>
            <w:r w:rsidRPr="00432AD8">
              <w:rPr>
                <w:b/>
                <w:sz w:val="18"/>
                <w:szCs w:val="18"/>
              </w:rPr>
              <w:t>素质拓展</w:t>
            </w:r>
          </w:p>
        </w:tc>
        <w:tc>
          <w:tcPr>
            <w:tcW w:w="3516" w:type="dxa"/>
            <w:vAlign w:val="center"/>
          </w:tcPr>
          <w:p w14:paraId="6B7EE86E" w14:textId="77777777" w:rsidR="00577595" w:rsidRPr="00432AD8" w:rsidRDefault="00577595" w:rsidP="00577595">
            <w:pPr>
              <w:rPr>
                <w:sz w:val="18"/>
                <w:szCs w:val="18"/>
              </w:rPr>
            </w:pPr>
            <w:r w:rsidRPr="00432AD8">
              <w:rPr>
                <w:sz w:val="18"/>
                <w:szCs w:val="18"/>
              </w:rPr>
              <w:t>入学教育</w:t>
            </w:r>
          </w:p>
        </w:tc>
        <w:tc>
          <w:tcPr>
            <w:tcW w:w="1081" w:type="dxa"/>
            <w:vAlign w:val="center"/>
          </w:tcPr>
          <w:p w14:paraId="7EA7C06A" w14:textId="341F79F5" w:rsidR="00577595" w:rsidRPr="00432AD8" w:rsidRDefault="00577595" w:rsidP="00577595">
            <w:pPr>
              <w:jc w:val="center"/>
              <w:rPr>
                <w:sz w:val="18"/>
                <w:szCs w:val="18"/>
              </w:rPr>
            </w:pPr>
          </w:p>
        </w:tc>
        <w:tc>
          <w:tcPr>
            <w:tcW w:w="709" w:type="dxa"/>
            <w:vAlign w:val="center"/>
          </w:tcPr>
          <w:p w14:paraId="048D977A" w14:textId="00AE9928" w:rsidR="00577595" w:rsidRPr="00432AD8" w:rsidRDefault="00577595" w:rsidP="00577595">
            <w:pPr>
              <w:jc w:val="center"/>
              <w:rPr>
                <w:sz w:val="18"/>
                <w:szCs w:val="18"/>
              </w:rPr>
            </w:pPr>
          </w:p>
        </w:tc>
        <w:tc>
          <w:tcPr>
            <w:tcW w:w="709" w:type="dxa"/>
            <w:vAlign w:val="center"/>
          </w:tcPr>
          <w:p w14:paraId="46F8C543" w14:textId="77777777" w:rsidR="00577595" w:rsidRPr="00432AD8" w:rsidRDefault="00577595" w:rsidP="00577595">
            <w:pPr>
              <w:jc w:val="center"/>
              <w:rPr>
                <w:sz w:val="18"/>
                <w:szCs w:val="18"/>
              </w:rPr>
            </w:pPr>
            <w:r w:rsidRPr="00432AD8">
              <w:rPr>
                <w:sz w:val="18"/>
                <w:szCs w:val="18"/>
              </w:rPr>
              <w:t>1</w:t>
            </w:r>
          </w:p>
        </w:tc>
        <w:tc>
          <w:tcPr>
            <w:tcW w:w="1045" w:type="dxa"/>
            <w:vMerge w:val="restart"/>
            <w:vAlign w:val="center"/>
          </w:tcPr>
          <w:p w14:paraId="50B4800B" w14:textId="77777777" w:rsidR="00577595" w:rsidRPr="00432AD8" w:rsidRDefault="00577595" w:rsidP="00577595">
            <w:pPr>
              <w:jc w:val="center"/>
              <w:rPr>
                <w:sz w:val="18"/>
                <w:szCs w:val="18"/>
              </w:rPr>
            </w:pPr>
          </w:p>
        </w:tc>
      </w:tr>
      <w:tr w:rsidR="00432AD8" w:rsidRPr="00432AD8" w14:paraId="1F996DF8" w14:textId="77777777" w:rsidTr="00FE3D71">
        <w:trPr>
          <w:trHeight w:val="315"/>
          <w:jc w:val="center"/>
        </w:trPr>
        <w:tc>
          <w:tcPr>
            <w:tcW w:w="571" w:type="dxa"/>
            <w:vMerge/>
            <w:vAlign w:val="center"/>
          </w:tcPr>
          <w:p w14:paraId="373B7E23" w14:textId="77777777" w:rsidR="00577595" w:rsidRPr="00432AD8" w:rsidRDefault="00577595" w:rsidP="00577595">
            <w:pPr>
              <w:jc w:val="center"/>
              <w:rPr>
                <w:b/>
                <w:sz w:val="18"/>
                <w:szCs w:val="18"/>
              </w:rPr>
            </w:pPr>
          </w:p>
        </w:tc>
        <w:tc>
          <w:tcPr>
            <w:tcW w:w="1226" w:type="dxa"/>
            <w:vMerge/>
            <w:vAlign w:val="center"/>
          </w:tcPr>
          <w:p w14:paraId="0062E2E7" w14:textId="77777777" w:rsidR="00577595" w:rsidRPr="00432AD8" w:rsidRDefault="00577595" w:rsidP="00577595">
            <w:pPr>
              <w:jc w:val="center"/>
              <w:rPr>
                <w:b/>
                <w:sz w:val="18"/>
                <w:szCs w:val="18"/>
              </w:rPr>
            </w:pPr>
          </w:p>
        </w:tc>
        <w:tc>
          <w:tcPr>
            <w:tcW w:w="3516" w:type="dxa"/>
            <w:vAlign w:val="center"/>
          </w:tcPr>
          <w:p w14:paraId="6CA777C1" w14:textId="77777777" w:rsidR="00577595" w:rsidRPr="00432AD8" w:rsidRDefault="00577595" w:rsidP="00577595">
            <w:pPr>
              <w:rPr>
                <w:sz w:val="18"/>
                <w:szCs w:val="18"/>
              </w:rPr>
            </w:pPr>
            <w:r w:rsidRPr="00432AD8">
              <w:rPr>
                <w:sz w:val="18"/>
                <w:szCs w:val="18"/>
              </w:rPr>
              <w:t>学术活动</w:t>
            </w:r>
          </w:p>
        </w:tc>
        <w:tc>
          <w:tcPr>
            <w:tcW w:w="1081" w:type="dxa"/>
            <w:vAlign w:val="center"/>
          </w:tcPr>
          <w:p w14:paraId="6FAA1E06" w14:textId="77777777" w:rsidR="00577595" w:rsidRPr="00432AD8" w:rsidRDefault="00577595" w:rsidP="00577595">
            <w:pPr>
              <w:jc w:val="center"/>
              <w:rPr>
                <w:sz w:val="18"/>
                <w:szCs w:val="18"/>
              </w:rPr>
            </w:pPr>
          </w:p>
        </w:tc>
        <w:tc>
          <w:tcPr>
            <w:tcW w:w="709" w:type="dxa"/>
            <w:vAlign w:val="center"/>
          </w:tcPr>
          <w:p w14:paraId="6C4EBE98" w14:textId="77777777" w:rsidR="00577595" w:rsidRPr="00432AD8" w:rsidRDefault="00577595" w:rsidP="00577595">
            <w:pPr>
              <w:jc w:val="center"/>
              <w:rPr>
                <w:sz w:val="18"/>
                <w:szCs w:val="18"/>
              </w:rPr>
            </w:pPr>
            <w:r w:rsidRPr="00432AD8">
              <w:rPr>
                <w:sz w:val="18"/>
                <w:szCs w:val="18"/>
              </w:rPr>
              <w:t>1</w:t>
            </w:r>
          </w:p>
        </w:tc>
        <w:tc>
          <w:tcPr>
            <w:tcW w:w="709" w:type="dxa"/>
            <w:vAlign w:val="center"/>
          </w:tcPr>
          <w:p w14:paraId="23F2B525" w14:textId="4BFBBD12" w:rsidR="00577595" w:rsidRPr="00432AD8" w:rsidRDefault="00577595" w:rsidP="00577595">
            <w:pPr>
              <w:jc w:val="center"/>
              <w:rPr>
                <w:sz w:val="18"/>
                <w:szCs w:val="18"/>
              </w:rPr>
            </w:pPr>
            <w:r w:rsidRPr="00432AD8">
              <w:rPr>
                <w:rFonts w:hint="eastAsia"/>
                <w:sz w:val="18"/>
                <w:szCs w:val="18"/>
              </w:rPr>
              <w:t>1-6</w:t>
            </w:r>
          </w:p>
        </w:tc>
        <w:tc>
          <w:tcPr>
            <w:tcW w:w="1045" w:type="dxa"/>
            <w:vMerge/>
            <w:vAlign w:val="center"/>
          </w:tcPr>
          <w:p w14:paraId="311C23E2" w14:textId="77777777" w:rsidR="00577595" w:rsidRPr="00432AD8" w:rsidRDefault="00577595" w:rsidP="00577595">
            <w:pPr>
              <w:jc w:val="center"/>
              <w:rPr>
                <w:sz w:val="18"/>
                <w:szCs w:val="18"/>
              </w:rPr>
            </w:pPr>
          </w:p>
        </w:tc>
      </w:tr>
      <w:tr w:rsidR="00432AD8" w:rsidRPr="00432AD8" w14:paraId="05DA362D" w14:textId="77777777" w:rsidTr="00E51A3B">
        <w:trPr>
          <w:jc w:val="center"/>
        </w:trPr>
        <w:tc>
          <w:tcPr>
            <w:tcW w:w="571" w:type="dxa"/>
            <w:vMerge/>
          </w:tcPr>
          <w:p w14:paraId="5C1C86E7" w14:textId="77777777" w:rsidR="00577595" w:rsidRPr="00432AD8" w:rsidRDefault="00577595" w:rsidP="00577595">
            <w:pPr>
              <w:rPr>
                <w:b/>
                <w:sz w:val="18"/>
                <w:szCs w:val="18"/>
              </w:rPr>
            </w:pPr>
          </w:p>
        </w:tc>
        <w:tc>
          <w:tcPr>
            <w:tcW w:w="1226" w:type="dxa"/>
            <w:vMerge w:val="restart"/>
            <w:vAlign w:val="center"/>
          </w:tcPr>
          <w:p w14:paraId="4D703484" w14:textId="77777777" w:rsidR="00577595" w:rsidRPr="00432AD8" w:rsidRDefault="00577595" w:rsidP="00577595">
            <w:pPr>
              <w:jc w:val="center"/>
              <w:rPr>
                <w:b/>
                <w:sz w:val="18"/>
                <w:szCs w:val="18"/>
              </w:rPr>
            </w:pPr>
            <w:r w:rsidRPr="00432AD8">
              <w:rPr>
                <w:b/>
                <w:sz w:val="18"/>
                <w:szCs w:val="18"/>
              </w:rPr>
              <w:t>学术训练</w:t>
            </w:r>
          </w:p>
        </w:tc>
        <w:tc>
          <w:tcPr>
            <w:tcW w:w="3516" w:type="dxa"/>
            <w:vAlign w:val="center"/>
          </w:tcPr>
          <w:p w14:paraId="649B9BAB" w14:textId="77777777" w:rsidR="00577595" w:rsidRPr="00432AD8" w:rsidRDefault="00577595" w:rsidP="00577595">
            <w:pPr>
              <w:rPr>
                <w:sz w:val="18"/>
                <w:szCs w:val="18"/>
              </w:rPr>
            </w:pPr>
            <w:r w:rsidRPr="00432AD8">
              <w:rPr>
                <w:sz w:val="18"/>
                <w:szCs w:val="18"/>
              </w:rPr>
              <w:t>中期筛选</w:t>
            </w:r>
          </w:p>
        </w:tc>
        <w:tc>
          <w:tcPr>
            <w:tcW w:w="1081" w:type="dxa"/>
            <w:vAlign w:val="center"/>
          </w:tcPr>
          <w:p w14:paraId="40AFE8A8" w14:textId="77777777" w:rsidR="00577595" w:rsidRPr="00432AD8" w:rsidRDefault="00577595" w:rsidP="00577595">
            <w:pPr>
              <w:jc w:val="center"/>
              <w:rPr>
                <w:sz w:val="18"/>
                <w:szCs w:val="18"/>
              </w:rPr>
            </w:pPr>
          </w:p>
        </w:tc>
        <w:tc>
          <w:tcPr>
            <w:tcW w:w="709" w:type="dxa"/>
            <w:vAlign w:val="center"/>
          </w:tcPr>
          <w:p w14:paraId="377D4056" w14:textId="77777777" w:rsidR="00577595" w:rsidRPr="00432AD8" w:rsidRDefault="00577595" w:rsidP="00577595">
            <w:pPr>
              <w:jc w:val="center"/>
              <w:rPr>
                <w:sz w:val="18"/>
                <w:szCs w:val="18"/>
              </w:rPr>
            </w:pPr>
          </w:p>
        </w:tc>
        <w:tc>
          <w:tcPr>
            <w:tcW w:w="709" w:type="dxa"/>
            <w:vAlign w:val="center"/>
          </w:tcPr>
          <w:p w14:paraId="5B19EBC5" w14:textId="77777777" w:rsidR="00577595" w:rsidRPr="00432AD8" w:rsidRDefault="00577595" w:rsidP="00577595">
            <w:pPr>
              <w:jc w:val="center"/>
              <w:rPr>
                <w:sz w:val="18"/>
                <w:szCs w:val="18"/>
              </w:rPr>
            </w:pPr>
            <w:r w:rsidRPr="00432AD8">
              <w:rPr>
                <w:rFonts w:hint="eastAsia"/>
                <w:sz w:val="18"/>
                <w:szCs w:val="18"/>
              </w:rPr>
              <w:t>3</w:t>
            </w:r>
          </w:p>
        </w:tc>
        <w:tc>
          <w:tcPr>
            <w:tcW w:w="1045" w:type="dxa"/>
            <w:vMerge w:val="restart"/>
            <w:vAlign w:val="center"/>
          </w:tcPr>
          <w:p w14:paraId="0C76DE2E" w14:textId="77777777" w:rsidR="00577595" w:rsidRPr="00432AD8" w:rsidRDefault="00577595" w:rsidP="00577595">
            <w:pPr>
              <w:jc w:val="center"/>
              <w:rPr>
                <w:sz w:val="18"/>
                <w:szCs w:val="18"/>
              </w:rPr>
            </w:pPr>
            <w:r w:rsidRPr="00432AD8">
              <w:rPr>
                <w:sz w:val="18"/>
                <w:szCs w:val="18"/>
              </w:rPr>
              <w:t>过程管理</w:t>
            </w:r>
          </w:p>
          <w:p w14:paraId="4736369E" w14:textId="77777777" w:rsidR="00577595" w:rsidRPr="00432AD8" w:rsidRDefault="00577595" w:rsidP="00577595">
            <w:pPr>
              <w:jc w:val="center"/>
              <w:rPr>
                <w:sz w:val="18"/>
                <w:szCs w:val="18"/>
              </w:rPr>
            </w:pPr>
            <w:r w:rsidRPr="00432AD8">
              <w:rPr>
                <w:sz w:val="18"/>
                <w:szCs w:val="18"/>
              </w:rPr>
              <w:t>无学分</w:t>
            </w:r>
          </w:p>
        </w:tc>
      </w:tr>
      <w:tr w:rsidR="00432AD8" w:rsidRPr="00432AD8" w14:paraId="02DF861A" w14:textId="77777777" w:rsidTr="00E51A3B">
        <w:trPr>
          <w:jc w:val="center"/>
        </w:trPr>
        <w:tc>
          <w:tcPr>
            <w:tcW w:w="571" w:type="dxa"/>
            <w:vMerge/>
          </w:tcPr>
          <w:p w14:paraId="1F5D099B" w14:textId="77777777" w:rsidR="00577595" w:rsidRPr="00432AD8" w:rsidRDefault="00577595" w:rsidP="00577595">
            <w:pPr>
              <w:rPr>
                <w:b/>
                <w:sz w:val="18"/>
                <w:szCs w:val="18"/>
              </w:rPr>
            </w:pPr>
          </w:p>
        </w:tc>
        <w:tc>
          <w:tcPr>
            <w:tcW w:w="1226" w:type="dxa"/>
            <w:vMerge/>
            <w:vAlign w:val="center"/>
          </w:tcPr>
          <w:p w14:paraId="4F464E0F" w14:textId="77777777" w:rsidR="00577595" w:rsidRPr="00432AD8" w:rsidRDefault="00577595" w:rsidP="00577595">
            <w:pPr>
              <w:jc w:val="center"/>
              <w:rPr>
                <w:b/>
                <w:sz w:val="18"/>
                <w:szCs w:val="18"/>
              </w:rPr>
            </w:pPr>
          </w:p>
        </w:tc>
        <w:tc>
          <w:tcPr>
            <w:tcW w:w="3516" w:type="dxa"/>
            <w:vAlign w:val="center"/>
          </w:tcPr>
          <w:p w14:paraId="572D6B9E" w14:textId="77777777" w:rsidR="00577595" w:rsidRPr="00432AD8" w:rsidRDefault="00577595" w:rsidP="00577595">
            <w:pPr>
              <w:rPr>
                <w:sz w:val="18"/>
                <w:szCs w:val="18"/>
              </w:rPr>
            </w:pPr>
            <w:r w:rsidRPr="00432AD8">
              <w:rPr>
                <w:sz w:val="18"/>
                <w:szCs w:val="18"/>
              </w:rPr>
              <w:t>论文开题</w:t>
            </w:r>
          </w:p>
        </w:tc>
        <w:tc>
          <w:tcPr>
            <w:tcW w:w="1081" w:type="dxa"/>
            <w:vAlign w:val="center"/>
          </w:tcPr>
          <w:p w14:paraId="048661E5" w14:textId="77777777" w:rsidR="00577595" w:rsidRPr="00432AD8" w:rsidRDefault="00577595" w:rsidP="00577595">
            <w:pPr>
              <w:jc w:val="center"/>
              <w:rPr>
                <w:sz w:val="18"/>
                <w:szCs w:val="18"/>
              </w:rPr>
            </w:pPr>
          </w:p>
        </w:tc>
        <w:tc>
          <w:tcPr>
            <w:tcW w:w="709" w:type="dxa"/>
            <w:vAlign w:val="center"/>
          </w:tcPr>
          <w:p w14:paraId="32664B56" w14:textId="77777777" w:rsidR="00577595" w:rsidRPr="00432AD8" w:rsidRDefault="00577595" w:rsidP="00577595">
            <w:pPr>
              <w:jc w:val="center"/>
              <w:rPr>
                <w:sz w:val="18"/>
                <w:szCs w:val="18"/>
              </w:rPr>
            </w:pPr>
          </w:p>
        </w:tc>
        <w:tc>
          <w:tcPr>
            <w:tcW w:w="709" w:type="dxa"/>
            <w:vAlign w:val="center"/>
          </w:tcPr>
          <w:p w14:paraId="1964DE1D" w14:textId="01121B78" w:rsidR="00577595" w:rsidRPr="00432AD8" w:rsidRDefault="00577595" w:rsidP="00577595">
            <w:pPr>
              <w:jc w:val="center"/>
              <w:rPr>
                <w:sz w:val="18"/>
                <w:szCs w:val="18"/>
              </w:rPr>
            </w:pPr>
            <w:r w:rsidRPr="00432AD8">
              <w:rPr>
                <w:rFonts w:hint="eastAsia"/>
                <w:sz w:val="18"/>
                <w:szCs w:val="18"/>
              </w:rPr>
              <w:t>3-4</w:t>
            </w:r>
          </w:p>
        </w:tc>
        <w:tc>
          <w:tcPr>
            <w:tcW w:w="1045" w:type="dxa"/>
            <w:vMerge/>
            <w:vAlign w:val="center"/>
          </w:tcPr>
          <w:p w14:paraId="4DA9B708" w14:textId="77777777" w:rsidR="00577595" w:rsidRPr="00432AD8" w:rsidRDefault="00577595" w:rsidP="00577595">
            <w:pPr>
              <w:jc w:val="center"/>
              <w:rPr>
                <w:sz w:val="18"/>
                <w:szCs w:val="18"/>
              </w:rPr>
            </w:pPr>
          </w:p>
        </w:tc>
      </w:tr>
      <w:tr w:rsidR="00432AD8" w:rsidRPr="00432AD8" w14:paraId="643B8803" w14:textId="77777777" w:rsidTr="00E51A3B">
        <w:trPr>
          <w:jc w:val="center"/>
        </w:trPr>
        <w:tc>
          <w:tcPr>
            <w:tcW w:w="571" w:type="dxa"/>
            <w:vMerge/>
          </w:tcPr>
          <w:p w14:paraId="54283EE7" w14:textId="77777777" w:rsidR="00577595" w:rsidRPr="00432AD8" w:rsidRDefault="00577595" w:rsidP="00577595">
            <w:pPr>
              <w:rPr>
                <w:b/>
                <w:sz w:val="18"/>
                <w:szCs w:val="18"/>
              </w:rPr>
            </w:pPr>
          </w:p>
        </w:tc>
        <w:tc>
          <w:tcPr>
            <w:tcW w:w="1226" w:type="dxa"/>
            <w:vMerge/>
            <w:vAlign w:val="center"/>
          </w:tcPr>
          <w:p w14:paraId="27020B40" w14:textId="77777777" w:rsidR="00577595" w:rsidRPr="00432AD8" w:rsidRDefault="00577595" w:rsidP="00577595">
            <w:pPr>
              <w:jc w:val="center"/>
              <w:rPr>
                <w:b/>
                <w:sz w:val="18"/>
                <w:szCs w:val="18"/>
              </w:rPr>
            </w:pPr>
          </w:p>
        </w:tc>
        <w:tc>
          <w:tcPr>
            <w:tcW w:w="3516" w:type="dxa"/>
            <w:vAlign w:val="center"/>
          </w:tcPr>
          <w:p w14:paraId="14764CE0" w14:textId="77777777" w:rsidR="00577595" w:rsidRPr="00432AD8" w:rsidRDefault="00577595" w:rsidP="00577595">
            <w:pPr>
              <w:rPr>
                <w:sz w:val="18"/>
                <w:szCs w:val="18"/>
              </w:rPr>
            </w:pPr>
            <w:r w:rsidRPr="00432AD8">
              <w:rPr>
                <w:sz w:val="18"/>
                <w:szCs w:val="18"/>
              </w:rPr>
              <w:t>论文中期进展报告</w:t>
            </w:r>
          </w:p>
        </w:tc>
        <w:tc>
          <w:tcPr>
            <w:tcW w:w="1081" w:type="dxa"/>
            <w:vAlign w:val="center"/>
          </w:tcPr>
          <w:p w14:paraId="196FF0D0" w14:textId="77777777" w:rsidR="00577595" w:rsidRPr="00432AD8" w:rsidRDefault="00577595" w:rsidP="00577595">
            <w:pPr>
              <w:jc w:val="center"/>
              <w:rPr>
                <w:sz w:val="18"/>
                <w:szCs w:val="18"/>
              </w:rPr>
            </w:pPr>
          </w:p>
        </w:tc>
        <w:tc>
          <w:tcPr>
            <w:tcW w:w="709" w:type="dxa"/>
            <w:vAlign w:val="center"/>
          </w:tcPr>
          <w:p w14:paraId="76762151" w14:textId="77777777" w:rsidR="00577595" w:rsidRPr="00432AD8" w:rsidRDefault="00577595" w:rsidP="00577595">
            <w:pPr>
              <w:jc w:val="center"/>
              <w:rPr>
                <w:sz w:val="18"/>
                <w:szCs w:val="18"/>
              </w:rPr>
            </w:pPr>
          </w:p>
        </w:tc>
        <w:tc>
          <w:tcPr>
            <w:tcW w:w="709" w:type="dxa"/>
            <w:vAlign w:val="center"/>
          </w:tcPr>
          <w:p w14:paraId="2CE924C0" w14:textId="77777777" w:rsidR="00577595" w:rsidRPr="00432AD8" w:rsidRDefault="00577595" w:rsidP="00577595">
            <w:pPr>
              <w:jc w:val="center"/>
              <w:rPr>
                <w:sz w:val="18"/>
                <w:szCs w:val="18"/>
              </w:rPr>
            </w:pPr>
            <w:r w:rsidRPr="00432AD8">
              <w:rPr>
                <w:rFonts w:hint="eastAsia"/>
                <w:sz w:val="18"/>
                <w:szCs w:val="18"/>
              </w:rPr>
              <w:t>5</w:t>
            </w:r>
          </w:p>
        </w:tc>
        <w:tc>
          <w:tcPr>
            <w:tcW w:w="1045" w:type="dxa"/>
            <w:vMerge/>
          </w:tcPr>
          <w:p w14:paraId="0733AB33" w14:textId="77777777" w:rsidR="00577595" w:rsidRPr="00432AD8" w:rsidRDefault="00577595" w:rsidP="00577595">
            <w:pPr>
              <w:jc w:val="center"/>
              <w:rPr>
                <w:sz w:val="18"/>
                <w:szCs w:val="18"/>
              </w:rPr>
            </w:pPr>
          </w:p>
        </w:tc>
      </w:tr>
      <w:tr w:rsidR="00432AD8" w:rsidRPr="00432AD8" w14:paraId="3C923829" w14:textId="77777777" w:rsidTr="00E51A3B">
        <w:trPr>
          <w:jc w:val="center"/>
        </w:trPr>
        <w:tc>
          <w:tcPr>
            <w:tcW w:w="571" w:type="dxa"/>
            <w:vMerge/>
          </w:tcPr>
          <w:p w14:paraId="5ADDB5AD" w14:textId="77777777" w:rsidR="00577595" w:rsidRPr="00432AD8" w:rsidRDefault="00577595" w:rsidP="00577595">
            <w:pPr>
              <w:rPr>
                <w:b/>
                <w:sz w:val="18"/>
                <w:szCs w:val="18"/>
              </w:rPr>
            </w:pPr>
          </w:p>
        </w:tc>
        <w:tc>
          <w:tcPr>
            <w:tcW w:w="1226" w:type="dxa"/>
            <w:vMerge/>
            <w:vAlign w:val="center"/>
          </w:tcPr>
          <w:p w14:paraId="068F9ED8" w14:textId="77777777" w:rsidR="00577595" w:rsidRPr="00432AD8" w:rsidRDefault="00577595" w:rsidP="00577595">
            <w:pPr>
              <w:jc w:val="center"/>
              <w:rPr>
                <w:b/>
                <w:sz w:val="18"/>
                <w:szCs w:val="18"/>
              </w:rPr>
            </w:pPr>
          </w:p>
        </w:tc>
        <w:tc>
          <w:tcPr>
            <w:tcW w:w="3516" w:type="dxa"/>
            <w:vAlign w:val="center"/>
          </w:tcPr>
          <w:p w14:paraId="4ECD74A6" w14:textId="77777777" w:rsidR="00577595" w:rsidRPr="00432AD8" w:rsidRDefault="00577595" w:rsidP="00577595">
            <w:pPr>
              <w:rPr>
                <w:sz w:val="18"/>
                <w:szCs w:val="18"/>
              </w:rPr>
            </w:pPr>
            <w:r w:rsidRPr="00432AD8">
              <w:rPr>
                <w:sz w:val="18"/>
                <w:szCs w:val="18"/>
              </w:rPr>
              <w:t>论文预答辩</w:t>
            </w:r>
          </w:p>
        </w:tc>
        <w:tc>
          <w:tcPr>
            <w:tcW w:w="1081" w:type="dxa"/>
            <w:vAlign w:val="center"/>
          </w:tcPr>
          <w:p w14:paraId="3B00D647" w14:textId="77777777" w:rsidR="00577595" w:rsidRPr="00432AD8" w:rsidRDefault="00577595" w:rsidP="00577595">
            <w:pPr>
              <w:jc w:val="center"/>
              <w:rPr>
                <w:sz w:val="18"/>
                <w:szCs w:val="18"/>
              </w:rPr>
            </w:pPr>
          </w:p>
        </w:tc>
        <w:tc>
          <w:tcPr>
            <w:tcW w:w="709" w:type="dxa"/>
            <w:vAlign w:val="center"/>
          </w:tcPr>
          <w:p w14:paraId="2A2930B2" w14:textId="77777777" w:rsidR="00577595" w:rsidRPr="00432AD8" w:rsidRDefault="00577595" w:rsidP="00577595">
            <w:pPr>
              <w:jc w:val="center"/>
              <w:rPr>
                <w:sz w:val="18"/>
                <w:szCs w:val="18"/>
              </w:rPr>
            </w:pPr>
          </w:p>
        </w:tc>
        <w:tc>
          <w:tcPr>
            <w:tcW w:w="709" w:type="dxa"/>
            <w:vAlign w:val="center"/>
          </w:tcPr>
          <w:p w14:paraId="093DDA69" w14:textId="77777777" w:rsidR="00577595" w:rsidRPr="00432AD8" w:rsidRDefault="00577595" w:rsidP="00577595">
            <w:pPr>
              <w:jc w:val="center"/>
              <w:rPr>
                <w:sz w:val="18"/>
                <w:szCs w:val="18"/>
              </w:rPr>
            </w:pPr>
            <w:r w:rsidRPr="00432AD8">
              <w:rPr>
                <w:rFonts w:hint="eastAsia"/>
                <w:sz w:val="18"/>
                <w:szCs w:val="18"/>
              </w:rPr>
              <w:t>6</w:t>
            </w:r>
          </w:p>
        </w:tc>
        <w:tc>
          <w:tcPr>
            <w:tcW w:w="1045" w:type="dxa"/>
            <w:vMerge/>
          </w:tcPr>
          <w:p w14:paraId="24F09509" w14:textId="77777777" w:rsidR="00577595" w:rsidRPr="00432AD8" w:rsidRDefault="00577595" w:rsidP="00577595">
            <w:pPr>
              <w:jc w:val="center"/>
              <w:rPr>
                <w:sz w:val="18"/>
                <w:szCs w:val="18"/>
              </w:rPr>
            </w:pPr>
          </w:p>
        </w:tc>
      </w:tr>
      <w:tr w:rsidR="00432AD8" w:rsidRPr="00432AD8" w14:paraId="0DB0E156" w14:textId="77777777" w:rsidTr="00E51A3B">
        <w:trPr>
          <w:jc w:val="center"/>
        </w:trPr>
        <w:tc>
          <w:tcPr>
            <w:tcW w:w="571" w:type="dxa"/>
            <w:vMerge/>
          </w:tcPr>
          <w:p w14:paraId="50815815" w14:textId="77777777" w:rsidR="00577595" w:rsidRPr="00432AD8" w:rsidRDefault="00577595" w:rsidP="00577595">
            <w:pPr>
              <w:rPr>
                <w:sz w:val="18"/>
                <w:szCs w:val="18"/>
              </w:rPr>
            </w:pPr>
          </w:p>
        </w:tc>
        <w:tc>
          <w:tcPr>
            <w:tcW w:w="1226" w:type="dxa"/>
            <w:vMerge/>
          </w:tcPr>
          <w:p w14:paraId="0D1CF9A5" w14:textId="77777777" w:rsidR="00577595" w:rsidRPr="00432AD8" w:rsidRDefault="00577595" w:rsidP="00577595">
            <w:pPr>
              <w:jc w:val="center"/>
              <w:rPr>
                <w:sz w:val="18"/>
                <w:szCs w:val="18"/>
              </w:rPr>
            </w:pPr>
          </w:p>
        </w:tc>
        <w:tc>
          <w:tcPr>
            <w:tcW w:w="3516" w:type="dxa"/>
            <w:vAlign w:val="center"/>
          </w:tcPr>
          <w:p w14:paraId="2BA1E484" w14:textId="77777777" w:rsidR="00577595" w:rsidRPr="00432AD8" w:rsidRDefault="00577595" w:rsidP="00577595">
            <w:pPr>
              <w:rPr>
                <w:sz w:val="18"/>
                <w:szCs w:val="18"/>
              </w:rPr>
            </w:pPr>
            <w:r w:rsidRPr="00432AD8">
              <w:rPr>
                <w:sz w:val="18"/>
                <w:szCs w:val="18"/>
              </w:rPr>
              <w:t>论文评审</w:t>
            </w:r>
          </w:p>
        </w:tc>
        <w:tc>
          <w:tcPr>
            <w:tcW w:w="1081" w:type="dxa"/>
            <w:vAlign w:val="center"/>
          </w:tcPr>
          <w:p w14:paraId="7CC870EB" w14:textId="77777777" w:rsidR="00577595" w:rsidRPr="00432AD8" w:rsidRDefault="00577595" w:rsidP="00577595">
            <w:pPr>
              <w:jc w:val="center"/>
              <w:rPr>
                <w:sz w:val="18"/>
                <w:szCs w:val="18"/>
              </w:rPr>
            </w:pPr>
          </w:p>
        </w:tc>
        <w:tc>
          <w:tcPr>
            <w:tcW w:w="709" w:type="dxa"/>
            <w:vAlign w:val="center"/>
          </w:tcPr>
          <w:p w14:paraId="30A0E6D3" w14:textId="77777777" w:rsidR="00577595" w:rsidRPr="00432AD8" w:rsidRDefault="00577595" w:rsidP="00577595">
            <w:pPr>
              <w:jc w:val="center"/>
              <w:rPr>
                <w:sz w:val="18"/>
                <w:szCs w:val="18"/>
              </w:rPr>
            </w:pPr>
          </w:p>
        </w:tc>
        <w:tc>
          <w:tcPr>
            <w:tcW w:w="709" w:type="dxa"/>
            <w:vAlign w:val="center"/>
          </w:tcPr>
          <w:p w14:paraId="27C40572" w14:textId="77777777" w:rsidR="00577595" w:rsidRPr="00432AD8" w:rsidRDefault="00577595" w:rsidP="00577595">
            <w:pPr>
              <w:jc w:val="center"/>
              <w:rPr>
                <w:sz w:val="18"/>
                <w:szCs w:val="18"/>
              </w:rPr>
            </w:pPr>
            <w:r w:rsidRPr="00432AD8">
              <w:rPr>
                <w:sz w:val="18"/>
                <w:szCs w:val="18"/>
              </w:rPr>
              <w:t>6</w:t>
            </w:r>
          </w:p>
        </w:tc>
        <w:tc>
          <w:tcPr>
            <w:tcW w:w="1045" w:type="dxa"/>
            <w:vMerge/>
          </w:tcPr>
          <w:p w14:paraId="2611A342" w14:textId="77777777" w:rsidR="00577595" w:rsidRPr="00432AD8" w:rsidRDefault="00577595" w:rsidP="00577595">
            <w:pPr>
              <w:jc w:val="center"/>
              <w:rPr>
                <w:sz w:val="18"/>
                <w:szCs w:val="18"/>
              </w:rPr>
            </w:pPr>
          </w:p>
        </w:tc>
      </w:tr>
      <w:tr w:rsidR="00432AD8" w:rsidRPr="00432AD8" w14:paraId="0637904E" w14:textId="77777777" w:rsidTr="00E51A3B">
        <w:trPr>
          <w:jc w:val="center"/>
        </w:trPr>
        <w:tc>
          <w:tcPr>
            <w:tcW w:w="571" w:type="dxa"/>
            <w:vMerge/>
          </w:tcPr>
          <w:p w14:paraId="55C16939" w14:textId="77777777" w:rsidR="00577595" w:rsidRPr="00432AD8" w:rsidRDefault="00577595" w:rsidP="00577595">
            <w:pPr>
              <w:rPr>
                <w:sz w:val="18"/>
                <w:szCs w:val="18"/>
              </w:rPr>
            </w:pPr>
          </w:p>
        </w:tc>
        <w:tc>
          <w:tcPr>
            <w:tcW w:w="1226" w:type="dxa"/>
            <w:vMerge/>
          </w:tcPr>
          <w:p w14:paraId="77EE8665" w14:textId="77777777" w:rsidR="00577595" w:rsidRPr="00432AD8" w:rsidRDefault="00577595" w:rsidP="00577595">
            <w:pPr>
              <w:jc w:val="center"/>
              <w:rPr>
                <w:sz w:val="18"/>
                <w:szCs w:val="18"/>
              </w:rPr>
            </w:pPr>
          </w:p>
        </w:tc>
        <w:tc>
          <w:tcPr>
            <w:tcW w:w="3516" w:type="dxa"/>
            <w:vAlign w:val="center"/>
          </w:tcPr>
          <w:p w14:paraId="14A6D6F7" w14:textId="77777777" w:rsidR="00577595" w:rsidRPr="00432AD8" w:rsidRDefault="00577595" w:rsidP="00577595">
            <w:pPr>
              <w:rPr>
                <w:sz w:val="18"/>
                <w:szCs w:val="18"/>
              </w:rPr>
            </w:pPr>
            <w:r w:rsidRPr="00432AD8">
              <w:rPr>
                <w:sz w:val="18"/>
                <w:szCs w:val="18"/>
              </w:rPr>
              <w:t>论文答辩</w:t>
            </w:r>
          </w:p>
        </w:tc>
        <w:tc>
          <w:tcPr>
            <w:tcW w:w="1081" w:type="dxa"/>
            <w:vAlign w:val="center"/>
          </w:tcPr>
          <w:p w14:paraId="5F918863" w14:textId="77777777" w:rsidR="00577595" w:rsidRPr="00432AD8" w:rsidRDefault="00577595" w:rsidP="00577595">
            <w:pPr>
              <w:jc w:val="center"/>
              <w:rPr>
                <w:sz w:val="18"/>
                <w:szCs w:val="18"/>
              </w:rPr>
            </w:pPr>
          </w:p>
        </w:tc>
        <w:tc>
          <w:tcPr>
            <w:tcW w:w="709" w:type="dxa"/>
            <w:vAlign w:val="center"/>
          </w:tcPr>
          <w:p w14:paraId="6D2A22D1" w14:textId="77777777" w:rsidR="00577595" w:rsidRPr="00432AD8" w:rsidRDefault="00577595" w:rsidP="00577595">
            <w:pPr>
              <w:jc w:val="center"/>
              <w:rPr>
                <w:sz w:val="18"/>
                <w:szCs w:val="18"/>
              </w:rPr>
            </w:pPr>
          </w:p>
        </w:tc>
        <w:tc>
          <w:tcPr>
            <w:tcW w:w="709" w:type="dxa"/>
            <w:vAlign w:val="center"/>
          </w:tcPr>
          <w:p w14:paraId="04869880" w14:textId="77777777" w:rsidR="00577595" w:rsidRPr="00432AD8" w:rsidRDefault="00577595" w:rsidP="00577595">
            <w:pPr>
              <w:jc w:val="center"/>
              <w:rPr>
                <w:sz w:val="18"/>
                <w:szCs w:val="18"/>
              </w:rPr>
            </w:pPr>
            <w:r w:rsidRPr="00432AD8">
              <w:rPr>
                <w:sz w:val="18"/>
                <w:szCs w:val="18"/>
              </w:rPr>
              <w:t>6</w:t>
            </w:r>
          </w:p>
        </w:tc>
        <w:tc>
          <w:tcPr>
            <w:tcW w:w="1045" w:type="dxa"/>
            <w:vMerge/>
          </w:tcPr>
          <w:p w14:paraId="3A95219E" w14:textId="77777777" w:rsidR="00577595" w:rsidRPr="00432AD8" w:rsidRDefault="00577595" w:rsidP="00577595">
            <w:pPr>
              <w:jc w:val="center"/>
              <w:rPr>
                <w:sz w:val="18"/>
                <w:szCs w:val="18"/>
              </w:rPr>
            </w:pPr>
          </w:p>
        </w:tc>
      </w:tr>
    </w:tbl>
    <w:p w14:paraId="1CA7B503" w14:textId="77777777" w:rsidR="00B44B31" w:rsidRPr="00432AD8" w:rsidRDefault="00413304" w:rsidP="00B449FA">
      <w:pPr>
        <w:spacing w:afterLines="50" w:after="156" w:line="440" w:lineRule="exact"/>
        <w:ind w:firstLineChars="200" w:firstLine="480"/>
        <w:rPr>
          <w:rFonts w:eastAsiaTheme="minorEastAsia"/>
          <w:bCs/>
          <w:sz w:val="24"/>
        </w:rPr>
      </w:pPr>
      <w:r w:rsidRPr="00432AD8">
        <w:rPr>
          <w:rFonts w:eastAsiaTheme="minorEastAsia"/>
          <w:bCs/>
          <w:sz w:val="24"/>
        </w:rPr>
        <w:t>*</w:t>
      </w:r>
      <w:r w:rsidRPr="00432AD8">
        <w:rPr>
          <w:rFonts w:eastAsiaTheme="minorEastAsia"/>
          <w:bCs/>
          <w:sz w:val="24"/>
        </w:rPr>
        <w:t>公共外语课程按入学时的外国语考试科目</w:t>
      </w:r>
      <w:r w:rsidR="009E54FA" w:rsidRPr="00432AD8">
        <w:rPr>
          <w:rFonts w:eastAsiaTheme="minorEastAsia"/>
          <w:bCs/>
          <w:sz w:val="24"/>
        </w:rPr>
        <w:t>修读</w:t>
      </w:r>
      <w:r w:rsidRPr="00432AD8">
        <w:rPr>
          <w:rFonts w:eastAsiaTheme="minorEastAsia"/>
          <w:bCs/>
          <w:sz w:val="24"/>
        </w:rPr>
        <w:t>相关语种。</w:t>
      </w:r>
    </w:p>
    <w:p w14:paraId="132341E9" w14:textId="6A354AF4" w:rsidR="00065862" w:rsidRPr="00432AD8" w:rsidRDefault="00065862" w:rsidP="00F942A2">
      <w:pPr>
        <w:spacing w:line="440" w:lineRule="exact"/>
        <w:ind w:firstLineChars="200" w:firstLine="480"/>
        <w:rPr>
          <w:rFonts w:eastAsiaTheme="minorEastAsia"/>
          <w:bCs/>
          <w:sz w:val="24"/>
        </w:rPr>
      </w:pPr>
    </w:p>
    <w:sectPr w:rsidR="00065862" w:rsidRPr="00432AD8" w:rsidSect="006C7478">
      <w:pgSz w:w="11906" w:h="16838"/>
      <w:pgMar w:top="1418" w:right="1418" w:bottom="1247" w:left="1418" w:header="851" w:footer="992" w:gutter="0"/>
      <w:cols w:space="425"/>
      <w:docGrid w:type="lines" w:linePitch="31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AA4416A" w16cid:durableId="4FCEB6C6"/>
  <w16cid:commentId w16cid:paraId="1A6E5B13" w16cid:durableId="19A0BB7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25FC662" w14:textId="77777777" w:rsidR="00787CE9" w:rsidRDefault="00787CE9" w:rsidP="0023080B">
      <w:r>
        <w:separator/>
      </w:r>
    </w:p>
  </w:endnote>
  <w:endnote w:type="continuationSeparator" w:id="0">
    <w:p w14:paraId="618558E4" w14:textId="77777777" w:rsidR="00787CE9" w:rsidRDefault="00787CE9"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D62E04" w14:textId="77777777" w:rsidR="00787CE9" w:rsidRDefault="00787CE9" w:rsidP="0023080B">
      <w:r>
        <w:separator/>
      </w:r>
    </w:p>
  </w:footnote>
  <w:footnote w:type="continuationSeparator" w:id="0">
    <w:p w14:paraId="6D325CA3" w14:textId="77777777" w:rsidR="00787CE9" w:rsidRDefault="00787CE9"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233"/>
    <w:rsid w:val="00012EFE"/>
    <w:rsid w:val="0001365A"/>
    <w:rsid w:val="000136E9"/>
    <w:rsid w:val="00013F55"/>
    <w:rsid w:val="00015266"/>
    <w:rsid w:val="000154B5"/>
    <w:rsid w:val="00015E88"/>
    <w:rsid w:val="000165A8"/>
    <w:rsid w:val="0002007B"/>
    <w:rsid w:val="000229B8"/>
    <w:rsid w:val="000253FB"/>
    <w:rsid w:val="0002553A"/>
    <w:rsid w:val="00025715"/>
    <w:rsid w:val="00025D34"/>
    <w:rsid w:val="000266E2"/>
    <w:rsid w:val="00026ED3"/>
    <w:rsid w:val="00026F8F"/>
    <w:rsid w:val="00027376"/>
    <w:rsid w:val="000312C8"/>
    <w:rsid w:val="00031719"/>
    <w:rsid w:val="00031B61"/>
    <w:rsid w:val="00032B09"/>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4F71"/>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7FF"/>
    <w:rsid w:val="00065525"/>
    <w:rsid w:val="00065668"/>
    <w:rsid w:val="00065862"/>
    <w:rsid w:val="00067DA2"/>
    <w:rsid w:val="00070FB5"/>
    <w:rsid w:val="000715C6"/>
    <w:rsid w:val="00073226"/>
    <w:rsid w:val="000773B4"/>
    <w:rsid w:val="000777E4"/>
    <w:rsid w:val="00077DCB"/>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2AF"/>
    <w:rsid w:val="00095FAE"/>
    <w:rsid w:val="000A0C3E"/>
    <w:rsid w:val="000A1577"/>
    <w:rsid w:val="000A1769"/>
    <w:rsid w:val="000A227E"/>
    <w:rsid w:val="000A422B"/>
    <w:rsid w:val="000A46F4"/>
    <w:rsid w:val="000A47A2"/>
    <w:rsid w:val="000A48BC"/>
    <w:rsid w:val="000A59A1"/>
    <w:rsid w:val="000A5AEB"/>
    <w:rsid w:val="000A60E9"/>
    <w:rsid w:val="000A6B0F"/>
    <w:rsid w:val="000A6FBD"/>
    <w:rsid w:val="000A7196"/>
    <w:rsid w:val="000A73F2"/>
    <w:rsid w:val="000A7E9B"/>
    <w:rsid w:val="000B10CA"/>
    <w:rsid w:val="000B1176"/>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A25"/>
    <w:rsid w:val="000D0CA9"/>
    <w:rsid w:val="000D1B7F"/>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E66F1"/>
    <w:rsid w:val="000F12FD"/>
    <w:rsid w:val="000F21F3"/>
    <w:rsid w:val="000F238B"/>
    <w:rsid w:val="000F2DCE"/>
    <w:rsid w:val="000F2E11"/>
    <w:rsid w:val="000F3134"/>
    <w:rsid w:val="000F335A"/>
    <w:rsid w:val="000F3809"/>
    <w:rsid w:val="000F4E87"/>
    <w:rsid w:val="001004D8"/>
    <w:rsid w:val="00100A1C"/>
    <w:rsid w:val="001015A9"/>
    <w:rsid w:val="00101F57"/>
    <w:rsid w:val="00103560"/>
    <w:rsid w:val="00104300"/>
    <w:rsid w:val="00104B89"/>
    <w:rsid w:val="00104BB1"/>
    <w:rsid w:val="0010579B"/>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EC3"/>
    <w:rsid w:val="001513DE"/>
    <w:rsid w:val="001519AB"/>
    <w:rsid w:val="00152A28"/>
    <w:rsid w:val="00153B3C"/>
    <w:rsid w:val="001548B0"/>
    <w:rsid w:val="001559E7"/>
    <w:rsid w:val="00155AAE"/>
    <w:rsid w:val="001566EB"/>
    <w:rsid w:val="00156802"/>
    <w:rsid w:val="00156DDA"/>
    <w:rsid w:val="00160DA3"/>
    <w:rsid w:val="0016181D"/>
    <w:rsid w:val="00162151"/>
    <w:rsid w:val="00162801"/>
    <w:rsid w:val="0016284B"/>
    <w:rsid w:val="00163A5C"/>
    <w:rsid w:val="00165D55"/>
    <w:rsid w:val="00166596"/>
    <w:rsid w:val="00167C56"/>
    <w:rsid w:val="00171332"/>
    <w:rsid w:val="001715BD"/>
    <w:rsid w:val="00172299"/>
    <w:rsid w:val="0017260D"/>
    <w:rsid w:val="00172DEF"/>
    <w:rsid w:val="00173690"/>
    <w:rsid w:val="00173BBC"/>
    <w:rsid w:val="00173E9A"/>
    <w:rsid w:val="00174672"/>
    <w:rsid w:val="001749C9"/>
    <w:rsid w:val="00175F90"/>
    <w:rsid w:val="00175FDB"/>
    <w:rsid w:val="0017600D"/>
    <w:rsid w:val="001770BE"/>
    <w:rsid w:val="001774C8"/>
    <w:rsid w:val="00181707"/>
    <w:rsid w:val="00181B98"/>
    <w:rsid w:val="001827EC"/>
    <w:rsid w:val="00184AAA"/>
    <w:rsid w:val="00190742"/>
    <w:rsid w:val="00190C78"/>
    <w:rsid w:val="0019270C"/>
    <w:rsid w:val="00192C94"/>
    <w:rsid w:val="00192FFB"/>
    <w:rsid w:val="00193EB1"/>
    <w:rsid w:val="001944A6"/>
    <w:rsid w:val="00194BD6"/>
    <w:rsid w:val="00196101"/>
    <w:rsid w:val="0019611A"/>
    <w:rsid w:val="0019616C"/>
    <w:rsid w:val="00196623"/>
    <w:rsid w:val="00196830"/>
    <w:rsid w:val="00196F50"/>
    <w:rsid w:val="00197D7B"/>
    <w:rsid w:val="001A0657"/>
    <w:rsid w:val="001A2FD5"/>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A1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3C6D"/>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05B5"/>
    <w:rsid w:val="00222208"/>
    <w:rsid w:val="0022264F"/>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67DF"/>
    <w:rsid w:val="00247400"/>
    <w:rsid w:val="002477E4"/>
    <w:rsid w:val="0025208A"/>
    <w:rsid w:val="00252753"/>
    <w:rsid w:val="0025480C"/>
    <w:rsid w:val="00254838"/>
    <w:rsid w:val="00255288"/>
    <w:rsid w:val="002558BC"/>
    <w:rsid w:val="002562AD"/>
    <w:rsid w:val="00257025"/>
    <w:rsid w:val="00257241"/>
    <w:rsid w:val="002573A9"/>
    <w:rsid w:val="00260797"/>
    <w:rsid w:val="00260E68"/>
    <w:rsid w:val="002636A1"/>
    <w:rsid w:val="0026401B"/>
    <w:rsid w:val="00265C89"/>
    <w:rsid w:val="00265F6A"/>
    <w:rsid w:val="002661C1"/>
    <w:rsid w:val="002666C6"/>
    <w:rsid w:val="00266F5D"/>
    <w:rsid w:val="00267515"/>
    <w:rsid w:val="0027426A"/>
    <w:rsid w:val="00274D29"/>
    <w:rsid w:val="00277B36"/>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3E95"/>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6569"/>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1295"/>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4A79"/>
    <w:rsid w:val="002F5579"/>
    <w:rsid w:val="002F6B84"/>
    <w:rsid w:val="002F6F4F"/>
    <w:rsid w:val="002F71E6"/>
    <w:rsid w:val="0030052A"/>
    <w:rsid w:val="003015B0"/>
    <w:rsid w:val="00302150"/>
    <w:rsid w:val="003030A7"/>
    <w:rsid w:val="00305644"/>
    <w:rsid w:val="003056A8"/>
    <w:rsid w:val="00307635"/>
    <w:rsid w:val="0031041D"/>
    <w:rsid w:val="00311DA8"/>
    <w:rsid w:val="00311EBE"/>
    <w:rsid w:val="003127B0"/>
    <w:rsid w:val="00312822"/>
    <w:rsid w:val="00313F81"/>
    <w:rsid w:val="00314BE3"/>
    <w:rsid w:val="00314D3C"/>
    <w:rsid w:val="00314E5D"/>
    <w:rsid w:val="00316174"/>
    <w:rsid w:val="0031623B"/>
    <w:rsid w:val="00316326"/>
    <w:rsid w:val="00316470"/>
    <w:rsid w:val="00316817"/>
    <w:rsid w:val="00317FDF"/>
    <w:rsid w:val="00321FD1"/>
    <w:rsid w:val="00322D53"/>
    <w:rsid w:val="00323D0D"/>
    <w:rsid w:val="00324829"/>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4696F"/>
    <w:rsid w:val="00350E12"/>
    <w:rsid w:val="00351789"/>
    <w:rsid w:val="00352485"/>
    <w:rsid w:val="00352525"/>
    <w:rsid w:val="003539D7"/>
    <w:rsid w:val="00353D6B"/>
    <w:rsid w:val="003617F2"/>
    <w:rsid w:val="0036196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97696"/>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772"/>
    <w:rsid w:val="003B5EF2"/>
    <w:rsid w:val="003B5FCD"/>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10E0"/>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16F8E"/>
    <w:rsid w:val="0042019B"/>
    <w:rsid w:val="004210EC"/>
    <w:rsid w:val="00421AB0"/>
    <w:rsid w:val="00424002"/>
    <w:rsid w:val="00424D58"/>
    <w:rsid w:val="004251BD"/>
    <w:rsid w:val="00426083"/>
    <w:rsid w:val="00431329"/>
    <w:rsid w:val="0043229B"/>
    <w:rsid w:val="00432AD8"/>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35D8"/>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69F"/>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D7405"/>
    <w:rsid w:val="004E0437"/>
    <w:rsid w:val="004E0F0B"/>
    <w:rsid w:val="004E0F12"/>
    <w:rsid w:val="004E1823"/>
    <w:rsid w:val="004E32D6"/>
    <w:rsid w:val="004E6028"/>
    <w:rsid w:val="004E7FBD"/>
    <w:rsid w:val="004F0A81"/>
    <w:rsid w:val="004F163E"/>
    <w:rsid w:val="004F2A3F"/>
    <w:rsid w:val="004F3283"/>
    <w:rsid w:val="004F3D77"/>
    <w:rsid w:val="004F4562"/>
    <w:rsid w:val="004F7534"/>
    <w:rsid w:val="004F79EA"/>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246"/>
    <w:rsid w:val="00540EFC"/>
    <w:rsid w:val="005412AC"/>
    <w:rsid w:val="00541337"/>
    <w:rsid w:val="00541865"/>
    <w:rsid w:val="00542C37"/>
    <w:rsid w:val="00543869"/>
    <w:rsid w:val="00543A5B"/>
    <w:rsid w:val="00543C36"/>
    <w:rsid w:val="0054528D"/>
    <w:rsid w:val="00546056"/>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106"/>
    <w:rsid w:val="00572349"/>
    <w:rsid w:val="00573048"/>
    <w:rsid w:val="005730C1"/>
    <w:rsid w:val="0057329D"/>
    <w:rsid w:val="0057526F"/>
    <w:rsid w:val="00575B8D"/>
    <w:rsid w:val="00575D5C"/>
    <w:rsid w:val="00576FF4"/>
    <w:rsid w:val="00577018"/>
    <w:rsid w:val="00577595"/>
    <w:rsid w:val="005805A8"/>
    <w:rsid w:val="005811BA"/>
    <w:rsid w:val="00581765"/>
    <w:rsid w:val="00582768"/>
    <w:rsid w:val="005838D9"/>
    <w:rsid w:val="00583EAB"/>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97DF9"/>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C6EE0"/>
    <w:rsid w:val="005D14BA"/>
    <w:rsid w:val="005D17B7"/>
    <w:rsid w:val="005D22F5"/>
    <w:rsid w:val="005D32A3"/>
    <w:rsid w:val="005D3952"/>
    <w:rsid w:val="005D3E43"/>
    <w:rsid w:val="005D40D4"/>
    <w:rsid w:val="005D5C84"/>
    <w:rsid w:val="005D79B6"/>
    <w:rsid w:val="005D79EF"/>
    <w:rsid w:val="005D7BE7"/>
    <w:rsid w:val="005E1061"/>
    <w:rsid w:val="005E1B84"/>
    <w:rsid w:val="005E2A0E"/>
    <w:rsid w:val="005E5DC2"/>
    <w:rsid w:val="005E62E3"/>
    <w:rsid w:val="005E64E5"/>
    <w:rsid w:val="005F06F9"/>
    <w:rsid w:val="005F7CA5"/>
    <w:rsid w:val="005F7CAF"/>
    <w:rsid w:val="005F7FF8"/>
    <w:rsid w:val="00600868"/>
    <w:rsid w:val="00600FC3"/>
    <w:rsid w:val="006016AC"/>
    <w:rsid w:val="00601816"/>
    <w:rsid w:val="0060199C"/>
    <w:rsid w:val="00602977"/>
    <w:rsid w:val="00602B90"/>
    <w:rsid w:val="006032FB"/>
    <w:rsid w:val="00603B14"/>
    <w:rsid w:val="00603D83"/>
    <w:rsid w:val="00604183"/>
    <w:rsid w:val="00604613"/>
    <w:rsid w:val="00604FB0"/>
    <w:rsid w:val="006051A3"/>
    <w:rsid w:val="00605CD5"/>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062"/>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6CE"/>
    <w:rsid w:val="00676D4F"/>
    <w:rsid w:val="00677B42"/>
    <w:rsid w:val="00680C1B"/>
    <w:rsid w:val="00680D9C"/>
    <w:rsid w:val="00682468"/>
    <w:rsid w:val="0068254D"/>
    <w:rsid w:val="00682C73"/>
    <w:rsid w:val="00682E6A"/>
    <w:rsid w:val="00683088"/>
    <w:rsid w:val="00683966"/>
    <w:rsid w:val="00683ECB"/>
    <w:rsid w:val="00684095"/>
    <w:rsid w:val="0068580C"/>
    <w:rsid w:val="00685EA7"/>
    <w:rsid w:val="00687FF2"/>
    <w:rsid w:val="0069100C"/>
    <w:rsid w:val="0069124C"/>
    <w:rsid w:val="00691926"/>
    <w:rsid w:val="0069244D"/>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0D5F"/>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02C0"/>
    <w:rsid w:val="0071285B"/>
    <w:rsid w:val="00712891"/>
    <w:rsid w:val="00713960"/>
    <w:rsid w:val="00715D11"/>
    <w:rsid w:val="00716989"/>
    <w:rsid w:val="007212C9"/>
    <w:rsid w:val="00721724"/>
    <w:rsid w:val="0072202E"/>
    <w:rsid w:val="007223D6"/>
    <w:rsid w:val="00723383"/>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9C0"/>
    <w:rsid w:val="00780CD3"/>
    <w:rsid w:val="00781989"/>
    <w:rsid w:val="007824D1"/>
    <w:rsid w:val="00782601"/>
    <w:rsid w:val="00782FAA"/>
    <w:rsid w:val="00785273"/>
    <w:rsid w:val="0078654A"/>
    <w:rsid w:val="00786EE7"/>
    <w:rsid w:val="007870A8"/>
    <w:rsid w:val="0078771C"/>
    <w:rsid w:val="00787ACB"/>
    <w:rsid w:val="00787CE9"/>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A90"/>
    <w:rsid w:val="007A5F61"/>
    <w:rsid w:val="007A6814"/>
    <w:rsid w:val="007A6C13"/>
    <w:rsid w:val="007B0007"/>
    <w:rsid w:val="007B0E8A"/>
    <w:rsid w:val="007B18A7"/>
    <w:rsid w:val="007B22B4"/>
    <w:rsid w:val="007B2541"/>
    <w:rsid w:val="007B477E"/>
    <w:rsid w:val="007B5B20"/>
    <w:rsid w:val="007B6936"/>
    <w:rsid w:val="007B7735"/>
    <w:rsid w:val="007C08BE"/>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672"/>
    <w:rsid w:val="0081685B"/>
    <w:rsid w:val="00816FEC"/>
    <w:rsid w:val="00817E4C"/>
    <w:rsid w:val="00821603"/>
    <w:rsid w:val="0082256B"/>
    <w:rsid w:val="0082266C"/>
    <w:rsid w:val="00822CB9"/>
    <w:rsid w:val="00825096"/>
    <w:rsid w:val="0082606C"/>
    <w:rsid w:val="00826699"/>
    <w:rsid w:val="00831257"/>
    <w:rsid w:val="0083140F"/>
    <w:rsid w:val="008342E7"/>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034"/>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D83"/>
    <w:rsid w:val="00873461"/>
    <w:rsid w:val="008738F2"/>
    <w:rsid w:val="0087407C"/>
    <w:rsid w:val="0087489D"/>
    <w:rsid w:val="0087548B"/>
    <w:rsid w:val="00875C08"/>
    <w:rsid w:val="00876770"/>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FAA"/>
    <w:rsid w:val="008928BB"/>
    <w:rsid w:val="008932CD"/>
    <w:rsid w:val="00893FB3"/>
    <w:rsid w:val="00894DCD"/>
    <w:rsid w:val="00895924"/>
    <w:rsid w:val="00896342"/>
    <w:rsid w:val="00897079"/>
    <w:rsid w:val="00897B81"/>
    <w:rsid w:val="00897C19"/>
    <w:rsid w:val="008A0D84"/>
    <w:rsid w:val="008A17EB"/>
    <w:rsid w:val="008A1B70"/>
    <w:rsid w:val="008A3112"/>
    <w:rsid w:val="008A4792"/>
    <w:rsid w:val="008A4D0B"/>
    <w:rsid w:val="008A5E65"/>
    <w:rsid w:val="008A6619"/>
    <w:rsid w:val="008A6B9B"/>
    <w:rsid w:val="008A7CAD"/>
    <w:rsid w:val="008B09E1"/>
    <w:rsid w:val="008B0E25"/>
    <w:rsid w:val="008B1010"/>
    <w:rsid w:val="008B1918"/>
    <w:rsid w:val="008B3160"/>
    <w:rsid w:val="008B3608"/>
    <w:rsid w:val="008B4C7A"/>
    <w:rsid w:val="008B6A84"/>
    <w:rsid w:val="008B79F0"/>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3835"/>
    <w:rsid w:val="008E4D6E"/>
    <w:rsid w:val="008E545B"/>
    <w:rsid w:val="008E7134"/>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0C9"/>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324"/>
    <w:rsid w:val="00962613"/>
    <w:rsid w:val="00962FE9"/>
    <w:rsid w:val="00964911"/>
    <w:rsid w:val="009651C0"/>
    <w:rsid w:val="00965222"/>
    <w:rsid w:val="00965987"/>
    <w:rsid w:val="009660FC"/>
    <w:rsid w:val="00967005"/>
    <w:rsid w:val="0097176E"/>
    <w:rsid w:val="00973AB8"/>
    <w:rsid w:val="00973B69"/>
    <w:rsid w:val="00974E7A"/>
    <w:rsid w:val="00975E01"/>
    <w:rsid w:val="00976415"/>
    <w:rsid w:val="00976556"/>
    <w:rsid w:val="00976751"/>
    <w:rsid w:val="009777C6"/>
    <w:rsid w:val="00977BC6"/>
    <w:rsid w:val="0098110A"/>
    <w:rsid w:val="009811C7"/>
    <w:rsid w:val="00982395"/>
    <w:rsid w:val="009834D2"/>
    <w:rsid w:val="00983B63"/>
    <w:rsid w:val="00984149"/>
    <w:rsid w:val="00984C61"/>
    <w:rsid w:val="009868BE"/>
    <w:rsid w:val="00986D28"/>
    <w:rsid w:val="00987C0E"/>
    <w:rsid w:val="0099073F"/>
    <w:rsid w:val="00991AC7"/>
    <w:rsid w:val="00993897"/>
    <w:rsid w:val="00994E88"/>
    <w:rsid w:val="00994F7D"/>
    <w:rsid w:val="00995A88"/>
    <w:rsid w:val="0099791C"/>
    <w:rsid w:val="009A034C"/>
    <w:rsid w:val="009A2000"/>
    <w:rsid w:val="009A3455"/>
    <w:rsid w:val="009A3A70"/>
    <w:rsid w:val="009A489E"/>
    <w:rsid w:val="009A524E"/>
    <w:rsid w:val="009A5D54"/>
    <w:rsid w:val="009A63F7"/>
    <w:rsid w:val="009A7D3D"/>
    <w:rsid w:val="009B1832"/>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45"/>
    <w:rsid w:val="009E0122"/>
    <w:rsid w:val="009E0509"/>
    <w:rsid w:val="009E1D8A"/>
    <w:rsid w:val="009E205F"/>
    <w:rsid w:val="009E432B"/>
    <w:rsid w:val="009E4EE1"/>
    <w:rsid w:val="009E52AD"/>
    <w:rsid w:val="009E549C"/>
    <w:rsid w:val="009E54FA"/>
    <w:rsid w:val="009E6F99"/>
    <w:rsid w:val="009E753E"/>
    <w:rsid w:val="009F1134"/>
    <w:rsid w:val="009F1A70"/>
    <w:rsid w:val="009F26E5"/>
    <w:rsid w:val="009F3532"/>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0F49"/>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50E7"/>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0E6A"/>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2E1C"/>
    <w:rsid w:val="00AD4E99"/>
    <w:rsid w:val="00AD58AF"/>
    <w:rsid w:val="00AD699F"/>
    <w:rsid w:val="00AD76FC"/>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F1B"/>
    <w:rsid w:val="00B0211F"/>
    <w:rsid w:val="00B035FC"/>
    <w:rsid w:val="00B03B19"/>
    <w:rsid w:val="00B03B1F"/>
    <w:rsid w:val="00B03F49"/>
    <w:rsid w:val="00B0533C"/>
    <w:rsid w:val="00B053B0"/>
    <w:rsid w:val="00B07119"/>
    <w:rsid w:val="00B076A2"/>
    <w:rsid w:val="00B0794D"/>
    <w:rsid w:val="00B10337"/>
    <w:rsid w:val="00B108D6"/>
    <w:rsid w:val="00B10BF6"/>
    <w:rsid w:val="00B115A2"/>
    <w:rsid w:val="00B12840"/>
    <w:rsid w:val="00B12C80"/>
    <w:rsid w:val="00B12EC0"/>
    <w:rsid w:val="00B15E94"/>
    <w:rsid w:val="00B15F0B"/>
    <w:rsid w:val="00B16947"/>
    <w:rsid w:val="00B16A22"/>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40173"/>
    <w:rsid w:val="00B40564"/>
    <w:rsid w:val="00B40843"/>
    <w:rsid w:val="00B41C97"/>
    <w:rsid w:val="00B435F3"/>
    <w:rsid w:val="00B43794"/>
    <w:rsid w:val="00B44677"/>
    <w:rsid w:val="00B449FA"/>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256"/>
    <w:rsid w:val="00B64732"/>
    <w:rsid w:val="00B65BCA"/>
    <w:rsid w:val="00B66183"/>
    <w:rsid w:val="00B66D67"/>
    <w:rsid w:val="00B66FC5"/>
    <w:rsid w:val="00B67703"/>
    <w:rsid w:val="00B73199"/>
    <w:rsid w:val="00B7337D"/>
    <w:rsid w:val="00B73397"/>
    <w:rsid w:val="00B7595E"/>
    <w:rsid w:val="00B75D73"/>
    <w:rsid w:val="00B7628E"/>
    <w:rsid w:val="00B77328"/>
    <w:rsid w:val="00B7759F"/>
    <w:rsid w:val="00B775AF"/>
    <w:rsid w:val="00B8038C"/>
    <w:rsid w:val="00B83EE0"/>
    <w:rsid w:val="00B865F2"/>
    <w:rsid w:val="00B8733E"/>
    <w:rsid w:val="00B93B91"/>
    <w:rsid w:val="00B93BED"/>
    <w:rsid w:val="00B94EDF"/>
    <w:rsid w:val="00B9515D"/>
    <w:rsid w:val="00B95A7C"/>
    <w:rsid w:val="00B96D79"/>
    <w:rsid w:val="00B973FF"/>
    <w:rsid w:val="00BA077E"/>
    <w:rsid w:val="00BA1137"/>
    <w:rsid w:val="00BA563B"/>
    <w:rsid w:val="00BA5997"/>
    <w:rsid w:val="00BA7014"/>
    <w:rsid w:val="00BA7569"/>
    <w:rsid w:val="00BA7648"/>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5FCE"/>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19D1"/>
    <w:rsid w:val="00C15458"/>
    <w:rsid w:val="00C155C6"/>
    <w:rsid w:val="00C15991"/>
    <w:rsid w:val="00C15D7B"/>
    <w:rsid w:val="00C16989"/>
    <w:rsid w:val="00C16CF8"/>
    <w:rsid w:val="00C17836"/>
    <w:rsid w:val="00C17BAF"/>
    <w:rsid w:val="00C21AA7"/>
    <w:rsid w:val="00C21C6A"/>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ED9"/>
    <w:rsid w:val="00C51F76"/>
    <w:rsid w:val="00C520A8"/>
    <w:rsid w:val="00C52100"/>
    <w:rsid w:val="00C526BE"/>
    <w:rsid w:val="00C52B00"/>
    <w:rsid w:val="00C53813"/>
    <w:rsid w:val="00C54781"/>
    <w:rsid w:val="00C54EFC"/>
    <w:rsid w:val="00C55132"/>
    <w:rsid w:val="00C55167"/>
    <w:rsid w:val="00C5535D"/>
    <w:rsid w:val="00C55EB5"/>
    <w:rsid w:val="00C56BF8"/>
    <w:rsid w:val="00C57B04"/>
    <w:rsid w:val="00C57B87"/>
    <w:rsid w:val="00C61DF9"/>
    <w:rsid w:val="00C62268"/>
    <w:rsid w:val="00C634C1"/>
    <w:rsid w:val="00C640D4"/>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6D8C"/>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261"/>
    <w:rsid w:val="00CB597F"/>
    <w:rsid w:val="00CB59E5"/>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406"/>
    <w:rsid w:val="00CE1586"/>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6AE2"/>
    <w:rsid w:val="00D67A93"/>
    <w:rsid w:val="00D7184A"/>
    <w:rsid w:val="00D71C62"/>
    <w:rsid w:val="00D7207A"/>
    <w:rsid w:val="00D72A80"/>
    <w:rsid w:val="00D72F86"/>
    <w:rsid w:val="00D7326E"/>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523D"/>
    <w:rsid w:val="00D9652D"/>
    <w:rsid w:val="00D967E9"/>
    <w:rsid w:val="00D968CE"/>
    <w:rsid w:val="00D973E0"/>
    <w:rsid w:val="00D9741A"/>
    <w:rsid w:val="00DA04EE"/>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10"/>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37130"/>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3A96"/>
    <w:rsid w:val="00E65CF5"/>
    <w:rsid w:val="00E65EC6"/>
    <w:rsid w:val="00E700FF"/>
    <w:rsid w:val="00E7013F"/>
    <w:rsid w:val="00E71046"/>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467D"/>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0CB"/>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8EB"/>
    <w:rsid w:val="00F039F6"/>
    <w:rsid w:val="00F039F9"/>
    <w:rsid w:val="00F03A26"/>
    <w:rsid w:val="00F04138"/>
    <w:rsid w:val="00F041CE"/>
    <w:rsid w:val="00F041E0"/>
    <w:rsid w:val="00F052F1"/>
    <w:rsid w:val="00F05345"/>
    <w:rsid w:val="00F055F6"/>
    <w:rsid w:val="00F05B41"/>
    <w:rsid w:val="00F0693E"/>
    <w:rsid w:val="00F07CD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1106"/>
    <w:rsid w:val="00F52658"/>
    <w:rsid w:val="00F53D17"/>
    <w:rsid w:val="00F54445"/>
    <w:rsid w:val="00F552A9"/>
    <w:rsid w:val="00F5628B"/>
    <w:rsid w:val="00F56688"/>
    <w:rsid w:val="00F572B1"/>
    <w:rsid w:val="00F60448"/>
    <w:rsid w:val="00F60B18"/>
    <w:rsid w:val="00F611B3"/>
    <w:rsid w:val="00F634B6"/>
    <w:rsid w:val="00F63AAF"/>
    <w:rsid w:val="00F63E0A"/>
    <w:rsid w:val="00F644DD"/>
    <w:rsid w:val="00F6504A"/>
    <w:rsid w:val="00F65330"/>
    <w:rsid w:val="00F7096E"/>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196"/>
    <w:rsid w:val="00FE0E81"/>
    <w:rsid w:val="00FE3004"/>
    <w:rsid w:val="00FE32AF"/>
    <w:rsid w:val="00FE3CF4"/>
    <w:rsid w:val="00FE3D71"/>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78933A8"/>
  <w15:docId w15:val="{9A35AFC2-109E-447F-92DB-5F78B72D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6A22"/>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 w:type="character" w:styleId="ac">
    <w:name w:val="Strong"/>
    <w:basedOn w:val="a0"/>
    <w:uiPriority w:val="22"/>
    <w:qFormat/>
    <w:rsid w:val="00760479"/>
    <w:rPr>
      <w:b/>
      <w:bCs/>
    </w:rPr>
  </w:style>
  <w:style w:type="paragraph" w:customStyle="1" w:styleId="10">
    <w:name w:val="专业介绍1"/>
    <w:basedOn w:val="a"/>
    <w:rsid w:val="000D0A25"/>
    <w:pPr>
      <w:spacing w:line="300" w:lineRule="auto"/>
      <w:ind w:firstLineChars="225" w:firstLine="540"/>
    </w:pPr>
    <w:rPr>
      <w:rFonts w:ascii="黑体" w:eastAsia="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13314617">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867836683">
      <w:bodyDiv w:val="1"/>
      <w:marLeft w:val="0"/>
      <w:marRight w:val="0"/>
      <w:marTop w:val="0"/>
      <w:marBottom w:val="0"/>
      <w:divBdr>
        <w:top w:val="none" w:sz="0" w:space="0" w:color="auto"/>
        <w:left w:val="none" w:sz="0" w:space="0" w:color="auto"/>
        <w:bottom w:val="none" w:sz="0" w:space="0" w:color="auto"/>
        <w:right w:val="none" w:sz="0" w:space="0" w:color="auto"/>
      </w:divBdr>
    </w:div>
    <w:div w:id="874267825">
      <w:bodyDiv w:val="1"/>
      <w:marLeft w:val="0"/>
      <w:marRight w:val="0"/>
      <w:marTop w:val="0"/>
      <w:marBottom w:val="0"/>
      <w:divBdr>
        <w:top w:val="none" w:sz="0" w:space="0" w:color="auto"/>
        <w:left w:val="none" w:sz="0" w:space="0" w:color="auto"/>
        <w:bottom w:val="none" w:sz="0" w:space="0" w:color="auto"/>
        <w:right w:val="none" w:sz="0" w:space="0" w:color="auto"/>
      </w:divBdr>
    </w:div>
    <w:div w:id="945694458">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189952777">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699160044">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6/09/relationships/commentsIds" Target="commentsId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2AD5FB-4587-4321-9686-379AF16FB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4187</TotalTime>
  <Pages>7</Pages>
  <Words>829</Words>
  <Characters>4726</Characters>
  <Application>Microsoft Office Word</Application>
  <DocSecurity>0</DocSecurity>
  <Lines>39</Lines>
  <Paragraphs>11</Paragraphs>
  <ScaleCrop>false</ScaleCrop>
  <Company>yanjiushengyuan</Company>
  <LinksUpToDate>false</LinksUpToDate>
  <CharactersWithSpaces>5544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温玉</cp:lastModifiedBy>
  <cp:revision>10</cp:revision>
  <cp:lastPrinted>2025-04-28T11:29:00Z</cp:lastPrinted>
  <dcterms:created xsi:type="dcterms:W3CDTF">2025-04-28T11:35:00Z</dcterms:created>
  <dcterms:modified xsi:type="dcterms:W3CDTF">2025-07-09T01:17:00Z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