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C6" w:rsidRPr="007F1BC6" w:rsidRDefault="007F1BC6" w:rsidP="007F1BC6">
      <w:pPr>
        <w:widowControl/>
        <w:jc w:val="center"/>
        <w:outlineLvl w:val="0"/>
        <w:rPr>
          <w:rFonts w:ascii="微软雅黑" w:eastAsia="微软雅黑" w:hAnsi="微软雅黑" w:cs="宋体"/>
          <w:b/>
          <w:bCs/>
          <w:color w:val="4B4B4B"/>
          <w:kern w:val="36"/>
          <w:sz w:val="30"/>
          <w:szCs w:val="30"/>
        </w:rPr>
      </w:pPr>
      <w:r w:rsidRPr="007F1BC6">
        <w:rPr>
          <w:rFonts w:ascii="微软雅黑" w:eastAsia="微软雅黑" w:hAnsi="微软雅黑" w:cs="宋体" w:hint="eastAsia"/>
          <w:b/>
          <w:bCs/>
          <w:color w:val="4B4B4B"/>
          <w:kern w:val="36"/>
          <w:sz w:val="30"/>
          <w:szCs w:val="30"/>
        </w:rPr>
        <w:t>中共中央 国务院印发《教育强国建设规划纲要（2024—2035年）》</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新华社北京1月19日电</w:t>
      </w:r>
      <w:r w:rsidRPr="007F1BC6">
        <w:rPr>
          <w:rFonts w:ascii="微软雅黑" w:eastAsia="微软雅黑" w:hAnsi="微软雅黑" w:cs="宋体" w:hint="eastAsia"/>
          <w:color w:val="4B4B4B"/>
          <w:kern w:val="0"/>
          <w:sz w:val="24"/>
          <w:szCs w:val="24"/>
        </w:rPr>
        <w:t> </w:t>
      </w:r>
      <w:r w:rsidRPr="007F1BC6">
        <w:rPr>
          <w:rFonts w:ascii="微软雅黑" w:eastAsia="微软雅黑" w:hAnsi="微软雅黑" w:cs="宋体" w:hint="eastAsia"/>
          <w:color w:val="4B4B4B"/>
          <w:kern w:val="0"/>
          <w:sz w:val="24"/>
          <w:szCs w:val="24"/>
        </w:rPr>
        <w:t>近日，中共中央、国务院印发了《教育强国建设规划纲要（2024—2035年）》，并发出通知，要求各地区各部门结合实际认真贯彻落实。</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《教育强国建设规划纲要（2024—2035年）》主要内容如下。</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为深入贯彻党的二十大关于加快建设教</w:t>
      </w:r>
      <w:bookmarkStart w:id="0" w:name="_GoBack"/>
      <w:bookmarkEnd w:id="0"/>
      <w:r w:rsidRPr="007F1BC6">
        <w:rPr>
          <w:rFonts w:ascii="微软雅黑" w:eastAsia="微软雅黑" w:hAnsi="微软雅黑" w:cs="宋体" w:hint="eastAsia"/>
          <w:color w:val="4B4B4B"/>
          <w:kern w:val="0"/>
          <w:sz w:val="24"/>
          <w:szCs w:val="24"/>
        </w:rPr>
        <w:t>育强国的战略部署，制定本规划纲要。</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一、总体要求</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w:t>
      </w:r>
      <w:proofErr w:type="gramStart"/>
      <w:r w:rsidRPr="007F1BC6">
        <w:rPr>
          <w:rFonts w:ascii="微软雅黑" w:eastAsia="微软雅黑" w:hAnsi="微软雅黑" w:cs="宋体" w:hint="eastAsia"/>
          <w:color w:val="4B4B4B"/>
          <w:kern w:val="0"/>
          <w:sz w:val="24"/>
          <w:szCs w:val="24"/>
        </w:rPr>
        <w:t>强大思政引领</w:t>
      </w:r>
      <w:proofErr w:type="gramEnd"/>
      <w:r w:rsidRPr="007F1BC6">
        <w:rPr>
          <w:rFonts w:ascii="微软雅黑" w:eastAsia="微软雅黑" w:hAnsi="微软雅黑" w:cs="宋体" w:hint="eastAsia"/>
          <w:color w:val="4B4B4B"/>
          <w:kern w:val="0"/>
          <w:sz w:val="24"/>
          <w:szCs w:val="24"/>
        </w:rPr>
        <w:t>力、人才竞争力、科技支撑力、民生保障力、社会协同力、国际影响力的中国特色社会主义教育强国，为建设社会主义现代化强国、全面推进中华民族伟大复兴提供有力支撑。</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w:t>
      </w:r>
      <w:proofErr w:type="gramStart"/>
      <w:r w:rsidRPr="007F1BC6">
        <w:rPr>
          <w:rFonts w:ascii="微软雅黑" w:eastAsia="微软雅黑" w:hAnsi="微软雅黑" w:cs="宋体" w:hint="eastAsia"/>
          <w:color w:val="4B4B4B"/>
          <w:kern w:val="0"/>
          <w:sz w:val="24"/>
          <w:szCs w:val="24"/>
        </w:rPr>
        <w:t>开放互鉴的</w:t>
      </w:r>
      <w:proofErr w:type="gramEnd"/>
      <w:r w:rsidRPr="007F1BC6">
        <w:rPr>
          <w:rFonts w:ascii="微软雅黑" w:eastAsia="微软雅黑" w:hAnsi="微软雅黑" w:cs="宋体" w:hint="eastAsia"/>
          <w:color w:val="4B4B4B"/>
          <w:kern w:val="0"/>
          <w:sz w:val="24"/>
          <w:szCs w:val="24"/>
        </w:rPr>
        <w:t>国际合作体系，实现由大到强的系统跃升。</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lastRenderedPageBreak/>
        <w:t xml:space="preserve">　　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w:t>
      </w:r>
      <w:proofErr w:type="gramStart"/>
      <w:r w:rsidRPr="007F1BC6">
        <w:rPr>
          <w:rFonts w:ascii="微软雅黑" w:eastAsia="微软雅黑" w:hAnsi="微软雅黑" w:cs="宋体" w:hint="eastAsia"/>
          <w:color w:val="4B4B4B"/>
          <w:kern w:val="0"/>
          <w:sz w:val="24"/>
          <w:szCs w:val="24"/>
        </w:rPr>
        <w:t>度显著</w:t>
      </w:r>
      <w:proofErr w:type="gramEnd"/>
      <w:r w:rsidRPr="007F1BC6">
        <w:rPr>
          <w:rFonts w:ascii="微软雅黑" w:eastAsia="微软雅黑" w:hAnsi="微软雅黑" w:cs="宋体" w:hint="eastAsia"/>
          <w:color w:val="4B4B4B"/>
          <w:kern w:val="0"/>
          <w:sz w:val="24"/>
          <w:szCs w:val="24"/>
        </w:rPr>
        <w:t>跃升，教育服务国家战略能力显著跃升，教育现代化总体实现。</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二、塑造立德树人新格局，培养担当民族复兴大任的时代新人</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（一）加强和改进新时代学校思想政治教育。坚持不懈用习近平新时代中国特色社会主义思想铸魂育人，加强习近平总书记关于教育的重要论述的学理阐释。实施新时代立德树人工程，坚持</w:t>
      </w:r>
      <w:proofErr w:type="gramStart"/>
      <w:r w:rsidRPr="007F1BC6">
        <w:rPr>
          <w:rFonts w:ascii="微软雅黑" w:eastAsia="微软雅黑" w:hAnsi="微软雅黑" w:cs="宋体" w:hint="eastAsia"/>
          <w:color w:val="4B4B4B"/>
          <w:kern w:val="0"/>
          <w:sz w:val="24"/>
          <w:szCs w:val="24"/>
        </w:rPr>
        <w:t>思政课</w:t>
      </w:r>
      <w:proofErr w:type="gramEnd"/>
      <w:r w:rsidRPr="007F1BC6">
        <w:rPr>
          <w:rFonts w:ascii="微软雅黑" w:eastAsia="微软雅黑" w:hAnsi="微软雅黑" w:cs="宋体" w:hint="eastAsia"/>
          <w:color w:val="4B4B4B"/>
          <w:kern w:val="0"/>
          <w:sz w:val="24"/>
          <w:szCs w:val="24"/>
        </w:rPr>
        <w:t>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w:t>
      </w:r>
      <w:proofErr w:type="gramStart"/>
      <w:r w:rsidRPr="007F1BC6">
        <w:rPr>
          <w:rFonts w:ascii="微软雅黑" w:eastAsia="微软雅黑" w:hAnsi="微软雅黑" w:cs="宋体" w:hint="eastAsia"/>
          <w:color w:val="4B4B4B"/>
          <w:kern w:val="0"/>
          <w:sz w:val="24"/>
          <w:szCs w:val="24"/>
        </w:rPr>
        <w:t>思政课</w:t>
      </w:r>
      <w:proofErr w:type="gramEnd"/>
      <w:r w:rsidRPr="007F1BC6">
        <w:rPr>
          <w:rFonts w:ascii="微软雅黑" w:eastAsia="微软雅黑" w:hAnsi="微软雅黑" w:cs="宋体" w:hint="eastAsia"/>
          <w:color w:val="4B4B4B"/>
          <w:kern w:val="0"/>
          <w:sz w:val="24"/>
          <w:szCs w:val="24"/>
        </w:rPr>
        <w:t>课程标准，整体优化设计高校</w:t>
      </w:r>
      <w:proofErr w:type="gramStart"/>
      <w:r w:rsidRPr="007F1BC6">
        <w:rPr>
          <w:rFonts w:ascii="微软雅黑" w:eastAsia="微软雅黑" w:hAnsi="微软雅黑" w:cs="宋体" w:hint="eastAsia"/>
          <w:color w:val="4B4B4B"/>
          <w:kern w:val="0"/>
          <w:sz w:val="24"/>
          <w:szCs w:val="24"/>
        </w:rPr>
        <w:t>思政课</w:t>
      </w:r>
      <w:proofErr w:type="gramEnd"/>
      <w:r w:rsidRPr="007F1BC6">
        <w:rPr>
          <w:rFonts w:ascii="微软雅黑" w:eastAsia="微软雅黑" w:hAnsi="微软雅黑" w:cs="宋体" w:hint="eastAsia"/>
          <w:color w:val="4B4B4B"/>
          <w:kern w:val="0"/>
          <w:sz w:val="24"/>
          <w:szCs w:val="24"/>
        </w:rPr>
        <w:t>课程方案，推进大中小学</w:t>
      </w:r>
      <w:proofErr w:type="gramStart"/>
      <w:r w:rsidRPr="007F1BC6">
        <w:rPr>
          <w:rFonts w:ascii="微软雅黑" w:eastAsia="微软雅黑" w:hAnsi="微软雅黑" w:cs="宋体" w:hint="eastAsia"/>
          <w:color w:val="4B4B4B"/>
          <w:kern w:val="0"/>
          <w:sz w:val="24"/>
          <w:szCs w:val="24"/>
        </w:rPr>
        <w:t>思政课</w:t>
      </w:r>
      <w:proofErr w:type="gramEnd"/>
      <w:r w:rsidRPr="007F1BC6">
        <w:rPr>
          <w:rFonts w:ascii="微软雅黑" w:eastAsia="微软雅黑" w:hAnsi="微软雅黑" w:cs="宋体" w:hint="eastAsia"/>
          <w:color w:val="4B4B4B"/>
          <w:kern w:val="0"/>
          <w:sz w:val="24"/>
          <w:szCs w:val="24"/>
        </w:rPr>
        <w:t>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w:t>
      </w:r>
      <w:r w:rsidRPr="007F1BC6">
        <w:rPr>
          <w:rFonts w:ascii="微软雅黑" w:eastAsia="微软雅黑" w:hAnsi="微软雅黑" w:cs="宋体" w:hint="eastAsia"/>
          <w:color w:val="4B4B4B"/>
          <w:kern w:val="0"/>
          <w:sz w:val="24"/>
          <w:szCs w:val="24"/>
        </w:rPr>
        <w:lastRenderedPageBreak/>
        <w:t>领导干部进校园开展思想政治教育长效机制，开展教育系统党员教育基本培训。增强学校基层党组织政治功能和组织功能，发挥战斗堡垒作用。</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（二）加强党的创新理论体系化学理化研究阐释和成果应用。深入</w:t>
      </w:r>
      <w:proofErr w:type="gramStart"/>
      <w:r w:rsidRPr="007F1BC6">
        <w:rPr>
          <w:rFonts w:ascii="微软雅黑" w:eastAsia="微软雅黑" w:hAnsi="微软雅黑" w:cs="宋体" w:hint="eastAsia"/>
          <w:color w:val="4B4B4B"/>
          <w:kern w:val="0"/>
          <w:sz w:val="24"/>
          <w:szCs w:val="24"/>
        </w:rPr>
        <w:t>阐释党</w:t>
      </w:r>
      <w:proofErr w:type="gramEnd"/>
      <w:r w:rsidRPr="007F1BC6">
        <w:rPr>
          <w:rFonts w:ascii="微软雅黑" w:eastAsia="微软雅黑" w:hAnsi="微软雅黑" w:cs="宋体" w:hint="eastAsia"/>
          <w:color w:val="4B4B4B"/>
          <w:kern w:val="0"/>
          <w:sz w:val="24"/>
          <w:szCs w:val="24"/>
        </w:rPr>
        <w:t>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w:t>
      </w:r>
      <w:proofErr w:type="gramStart"/>
      <w:r w:rsidRPr="007F1BC6">
        <w:rPr>
          <w:rFonts w:ascii="微软雅黑" w:eastAsia="微软雅黑" w:hAnsi="微软雅黑" w:cs="宋体" w:hint="eastAsia"/>
          <w:color w:val="4B4B4B"/>
          <w:kern w:val="0"/>
          <w:sz w:val="24"/>
          <w:szCs w:val="24"/>
        </w:rPr>
        <w:t>研</w:t>
      </w:r>
      <w:proofErr w:type="gramEnd"/>
      <w:r w:rsidRPr="007F1BC6">
        <w:rPr>
          <w:rFonts w:ascii="微软雅黑" w:eastAsia="微软雅黑" w:hAnsi="微软雅黑" w:cs="宋体" w:hint="eastAsia"/>
          <w:color w:val="4B4B4B"/>
          <w:kern w:val="0"/>
          <w:sz w:val="24"/>
          <w:szCs w:val="24"/>
        </w:rPr>
        <w:t>学之旅。推动思想政治工作和信息技术深度融合，打造网络思想政治教育特色品牌，加强青少年学生网络安全意识、文明素养、行为习惯等教育，塑造有利于青少年健康成长的网络空间和育人生态。</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（四）促进学生健康成长、全面发展。深入实施素质教育，健全德智体美劳全面培养体系，加快补齐体育、美育、劳动教育短板。落实</w:t>
      </w:r>
      <w:proofErr w:type="gramStart"/>
      <w:r w:rsidRPr="007F1BC6">
        <w:rPr>
          <w:rFonts w:ascii="微软雅黑" w:eastAsia="微软雅黑" w:hAnsi="微软雅黑" w:cs="宋体" w:hint="eastAsia"/>
          <w:color w:val="4B4B4B"/>
          <w:kern w:val="0"/>
          <w:sz w:val="24"/>
          <w:szCs w:val="24"/>
        </w:rPr>
        <w:t>健康第一</w:t>
      </w:r>
      <w:proofErr w:type="gramEnd"/>
      <w:r w:rsidRPr="007F1BC6">
        <w:rPr>
          <w:rFonts w:ascii="微软雅黑" w:eastAsia="微软雅黑" w:hAnsi="微软雅黑" w:cs="宋体" w:hint="eastAsia"/>
          <w:color w:val="4B4B4B"/>
          <w:kern w:val="0"/>
          <w:sz w:val="24"/>
          <w:szCs w:val="24"/>
        </w:rPr>
        <w:t>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w:t>
      </w:r>
      <w:proofErr w:type="gramStart"/>
      <w:r w:rsidRPr="007F1BC6">
        <w:rPr>
          <w:rFonts w:ascii="微软雅黑" w:eastAsia="微软雅黑" w:hAnsi="微软雅黑" w:cs="宋体" w:hint="eastAsia"/>
          <w:color w:val="4B4B4B"/>
          <w:kern w:val="0"/>
          <w:sz w:val="24"/>
          <w:szCs w:val="24"/>
        </w:rPr>
        <w:t>段完善</w:t>
      </w:r>
      <w:proofErr w:type="gramEnd"/>
      <w:r w:rsidRPr="007F1BC6">
        <w:rPr>
          <w:rFonts w:ascii="微软雅黑" w:eastAsia="微软雅黑" w:hAnsi="微软雅黑" w:cs="宋体" w:hint="eastAsia"/>
          <w:color w:val="4B4B4B"/>
          <w:kern w:val="0"/>
          <w:sz w:val="24"/>
          <w:szCs w:val="24"/>
        </w:rPr>
        <w:t>服务工作机制。加强宪法法治教育、国家安全教育、国防教育。深入实施青少年学生读书行动。</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（五）打造培根铸魂、</w:t>
      </w:r>
      <w:proofErr w:type="gramStart"/>
      <w:r w:rsidRPr="007F1BC6">
        <w:rPr>
          <w:rFonts w:ascii="微软雅黑" w:eastAsia="微软雅黑" w:hAnsi="微软雅黑" w:cs="宋体" w:hint="eastAsia"/>
          <w:color w:val="4B4B4B"/>
          <w:kern w:val="0"/>
          <w:sz w:val="24"/>
          <w:szCs w:val="24"/>
        </w:rPr>
        <w:t>启智增慧的</w:t>
      </w:r>
      <w:proofErr w:type="gramEnd"/>
      <w:r w:rsidRPr="007F1BC6">
        <w:rPr>
          <w:rFonts w:ascii="微软雅黑" w:eastAsia="微软雅黑" w:hAnsi="微软雅黑" w:cs="宋体" w:hint="eastAsia"/>
          <w:color w:val="4B4B4B"/>
          <w:kern w:val="0"/>
          <w:sz w:val="24"/>
          <w:szCs w:val="24"/>
        </w:rPr>
        <w:t>高质量教材。落实教材建设国家事权，体现党和国家意志。加强新时代马克思主义理论研究和建设工程重点教材建设。推进</w:t>
      </w:r>
      <w:proofErr w:type="gramStart"/>
      <w:r w:rsidRPr="007F1BC6">
        <w:rPr>
          <w:rFonts w:ascii="微软雅黑" w:eastAsia="微软雅黑" w:hAnsi="微软雅黑" w:cs="宋体" w:hint="eastAsia"/>
          <w:color w:val="4B4B4B"/>
          <w:kern w:val="0"/>
          <w:sz w:val="24"/>
          <w:szCs w:val="24"/>
        </w:rPr>
        <w:t>思政课</w:t>
      </w:r>
      <w:proofErr w:type="gramEnd"/>
      <w:r w:rsidRPr="007F1BC6">
        <w:rPr>
          <w:rFonts w:ascii="微软雅黑" w:eastAsia="微软雅黑" w:hAnsi="微软雅黑" w:cs="宋体" w:hint="eastAsia"/>
          <w:color w:val="4B4B4B"/>
          <w:kern w:val="0"/>
          <w:sz w:val="24"/>
          <w:szCs w:val="24"/>
        </w:rPr>
        <w:t>教材建设。深入总结新时代伟大实践，推出“中国系列”原创教材，打造自主教材体系。开</w:t>
      </w:r>
      <w:r w:rsidRPr="007F1BC6">
        <w:rPr>
          <w:rFonts w:ascii="微软雅黑" w:eastAsia="微软雅黑" w:hAnsi="微软雅黑" w:cs="宋体" w:hint="eastAsia"/>
          <w:color w:val="4B4B4B"/>
          <w:kern w:val="0"/>
          <w:sz w:val="24"/>
          <w:szCs w:val="24"/>
        </w:rPr>
        <w:lastRenderedPageBreak/>
        <w:t>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（六）推广普及国家通用语言文字。实施国家通用语言文字普及攻坚和质量提升行动。提高全民语言文化素养。健全语言文字规范标准体系，建设新型国家语料库。开展</w:t>
      </w:r>
      <w:proofErr w:type="gramStart"/>
      <w:r w:rsidRPr="007F1BC6">
        <w:rPr>
          <w:rFonts w:ascii="微软雅黑" w:eastAsia="微软雅黑" w:hAnsi="微软雅黑" w:cs="宋体" w:hint="eastAsia"/>
          <w:color w:val="4B4B4B"/>
          <w:kern w:val="0"/>
          <w:sz w:val="24"/>
          <w:szCs w:val="24"/>
        </w:rPr>
        <w:t>语言国情</w:t>
      </w:r>
      <w:proofErr w:type="gramEnd"/>
      <w:r w:rsidRPr="007F1BC6">
        <w:rPr>
          <w:rFonts w:ascii="微软雅黑" w:eastAsia="微软雅黑" w:hAnsi="微软雅黑" w:cs="宋体" w:hint="eastAsia"/>
          <w:color w:val="4B4B4B"/>
          <w:kern w:val="0"/>
          <w:sz w:val="24"/>
          <w:szCs w:val="24"/>
        </w:rPr>
        <w:t>国力调查。加强网络空间语言文字规范引导。深入实施国家语言文化传承发展系列工程。加强与港澳台语言文化交流。</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三、办</w:t>
      </w:r>
      <w:proofErr w:type="gramStart"/>
      <w:r w:rsidRPr="007F1BC6">
        <w:rPr>
          <w:rFonts w:ascii="微软雅黑" w:eastAsia="微软雅黑" w:hAnsi="微软雅黑" w:cs="宋体" w:hint="eastAsia"/>
          <w:b/>
          <w:bCs/>
          <w:color w:val="4B4B4B"/>
          <w:kern w:val="0"/>
          <w:sz w:val="24"/>
          <w:szCs w:val="24"/>
          <w:bdr w:val="none" w:sz="0" w:space="0" w:color="auto" w:frame="1"/>
        </w:rPr>
        <w:t>强办优</w:t>
      </w:r>
      <w:proofErr w:type="gramEnd"/>
      <w:r w:rsidRPr="007F1BC6">
        <w:rPr>
          <w:rFonts w:ascii="微软雅黑" w:eastAsia="微软雅黑" w:hAnsi="微软雅黑" w:cs="宋体" w:hint="eastAsia"/>
          <w:b/>
          <w:bCs/>
          <w:color w:val="4B4B4B"/>
          <w:kern w:val="0"/>
          <w:sz w:val="24"/>
          <w:szCs w:val="24"/>
          <w:bdr w:val="none" w:sz="0" w:space="0" w:color="auto" w:frame="1"/>
        </w:rPr>
        <w:t>基础教育，夯实全面提升国民素质战略基点</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（七）健全与人口变化相适应的基础教育资源统筹调配机制。深入实施基础教育</w:t>
      </w:r>
      <w:proofErr w:type="gramStart"/>
      <w:r w:rsidRPr="007F1BC6">
        <w:rPr>
          <w:rFonts w:ascii="微软雅黑" w:eastAsia="微软雅黑" w:hAnsi="微软雅黑" w:cs="宋体" w:hint="eastAsia"/>
          <w:color w:val="4B4B4B"/>
          <w:kern w:val="0"/>
          <w:sz w:val="24"/>
          <w:szCs w:val="24"/>
        </w:rPr>
        <w:t>扩优提质</w:t>
      </w:r>
      <w:proofErr w:type="gramEnd"/>
      <w:r w:rsidRPr="007F1BC6">
        <w:rPr>
          <w:rFonts w:ascii="微软雅黑" w:eastAsia="微软雅黑" w:hAnsi="微软雅黑" w:cs="宋体" w:hint="eastAsia"/>
          <w:color w:val="4B4B4B"/>
          <w:kern w:val="0"/>
          <w:sz w:val="24"/>
          <w:szCs w:val="24"/>
        </w:rPr>
        <w:t>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w:t>
      </w:r>
      <w:proofErr w:type="gramStart"/>
      <w:r w:rsidRPr="007F1BC6">
        <w:rPr>
          <w:rFonts w:ascii="微软雅黑" w:eastAsia="微软雅黑" w:hAnsi="微软雅黑" w:cs="宋体" w:hint="eastAsia"/>
          <w:color w:val="4B4B4B"/>
          <w:kern w:val="0"/>
          <w:sz w:val="24"/>
          <w:szCs w:val="24"/>
        </w:rPr>
        <w:t>段教育</w:t>
      </w:r>
      <w:proofErr w:type="gramEnd"/>
      <w:r w:rsidRPr="007F1BC6">
        <w:rPr>
          <w:rFonts w:ascii="微软雅黑" w:eastAsia="微软雅黑" w:hAnsi="微软雅黑" w:cs="宋体" w:hint="eastAsia"/>
          <w:color w:val="4B4B4B"/>
          <w:kern w:val="0"/>
          <w:sz w:val="24"/>
          <w:szCs w:val="24"/>
        </w:rPr>
        <w:t>资源，</w:t>
      </w:r>
      <w:proofErr w:type="gramStart"/>
      <w:r w:rsidRPr="007F1BC6">
        <w:rPr>
          <w:rFonts w:ascii="微软雅黑" w:eastAsia="微软雅黑" w:hAnsi="微软雅黑" w:cs="宋体" w:hint="eastAsia"/>
          <w:color w:val="4B4B4B"/>
          <w:kern w:val="0"/>
          <w:sz w:val="24"/>
          <w:szCs w:val="24"/>
        </w:rPr>
        <w:t>加强跨学段</w:t>
      </w:r>
      <w:proofErr w:type="gramEnd"/>
      <w:r w:rsidRPr="007F1BC6">
        <w:rPr>
          <w:rFonts w:ascii="微软雅黑" w:eastAsia="微软雅黑" w:hAnsi="微软雅黑" w:cs="宋体" w:hint="eastAsia"/>
          <w:color w:val="4B4B4B"/>
          <w:kern w:val="0"/>
          <w:sz w:val="24"/>
          <w:szCs w:val="24"/>
        </w:rPr>
        <w:t>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w:t>
      </w:r>
      <w:proofErr w:type="gramStart"/>
      <w:r w:rsidRPr="007F1BC6">
        <w:rPr>
          <w:rFonts w:ascii="微软雅黑" w:eastAsia="微软雅黑" w:hAnsi="微软雅黑" w:cs="宋体" w:hint="eastAsia"/>
          <w:color w:val="4B4B4B"/>
          <w:kern w:val="0"/>
          <w:sz w:val="24"/>
          <w:szCs w:val="24"/>
        </w:rPr>
        <w:t>控辍保学</w:t>
      </w:r>
      <w:proofErr w:type="gramEnd"/>
      <w:r w:rsidRPr="007F1BC6">
        <w:rPr>
          <w:rFonts w:ascii="微软雅黑" w:eastAsia="微软雅黑" w:hAnsi="微软雅黑" w:cs="宋体" w:hint="eastAsia"/>
          <w:color w:val="4B4B4B"/>
          <w:kern w:val="0"/>
          <w:sz w:val="24"/>
          <w:szCs w:val="24"/>
        </w:rPr>
        <w:t>常态化</w:t>
      </w:r>
      <w:r w:rsidRPr="007F1BC6">
        <w:rPr>
          <w:rFonts w:ascii="微软雅黑" w:eastAsia="微软雅黑" w:hAnsi="微软雅黑" w:cs="宋体" w:hint="eastAsia"/>
          <w:color w:val="4B4B4B"/>
          <w:kern w:val="0"/>
          <w:sz w:val="24"/>
          <w:szCs w:val="24"/>
        </w:rPr>
        <w:lastRenderedPageBreak/>
        <w:t>机制。持续做好国家乡村振兴重点帮扶县教育人才“组团式”帮扶工作。深入开展县域义务教育优质均衡督导评估，有序推进市域义务教育优质均衡发展。</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（九）促进学前教育</w:t>
      </w:r>
      <w:proofErr w:type="gramStart"/>
      <w:r w:rsidRPr="007F1BC6">
        <w:rPr>
          <w:rFonts w:ascii="微软雅黑" w:eastAsia="微软雅黑" w:hAnsi="微软雅黑" w:cs="宋体" w:hint="eastAsia"/>
          <w:color w:val="4B4B4B"/>
          <w:kern w:val="0"/>
          <w:sz w:val="24"/>
          <w:szCs w:val="24"/>
        </w:rPr>
        <w:t>普及普</w:t>
      </w:r>
      <w:proofErr w:type="gramEnd"/>
      <w:r w:rsidRPr="007F1BC6">
        <w:rPr>
          <w:rFonts w:ascii="微软雅黑" w:eastAsia="微软雅黑" w:hAnsi="微软雅黑" w:cs="宋体" w:hint="eastAsia"/>
          <w:color w:val="4B4B4B"/>
          <w:kern w:val="0"/>
          <w:sz w:val="24"/>
          <w:szCs w:val="24"/>
        </w:rPr>
        <w:t>惠和高中阶段学校多样化发展。稳步增加公办幼儿园学位供给，落实和</w:t>
      </w:r>
      <w:proofErr w:type="gramStart"/>
      <w:r w:rsidRPr="007F1BC6">
        <w:rPr>
          <w:rFonts w:ascii="微软雅黑" w:eastAsia="微软雅黑" w:hAnsi="微软雅黑" w:cs="宋体" w:hint="eastAsia"/>
          <w:color w:val="4B4B4B"/>
          <w:kern w:val="0"/>
          <w:sz w:val="24"/>
          <w:szCs w:val="24"/>
        </w:rPr>
        <w:t>完善普</w:t>
      </w:r>
      <w:proofErr w:type="gramEnd"/>
      <w:r w:rsidRPr="007F1BC6">
        <w:rPr>
          <w:rFonts w:ascii="微软雅黑" w:eastAsia="微软雅黑" w:hAnsi="微软雅黑" w:cs="宋体" w:hint="eastAsia"/>
          <w:color w:val="4B4B4B"/>
          <w:kern w:val="0"/>
          <w:sz w:val="24"/>
          <w:szCs w:val="24"/>
        </w:rPr>
        <w:t>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四、增强高等教育综合实力，打造战略引领力量</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（十一）分类推进高校改革发展。实施高等教育综合改革试点。按照研究型、应用型、技能型等基本办学定位，区分综合性、特色化基本方向，明确各类高校发展定位，支持理工农</w:t>
      </w:r>
      <w:proofErr w:type="gramStart"/>
      <w:r w:rsidRPr="007F1BC6">
        <w:rPr>
          <w:rFonts w:ascii="微软雅黑" w:eastAsia="微软雅黑" w:hAnsi="微软雅黑" w:cs="宋体" w:hint="eastAsia"/>
          <w:color w:val="4B4B4B"/>
          <w:kern w:val="0"/>
          <w:sz w:val="24"/>
          <w:szCs w:val="24"/>
        </w:rPr>
        <w:t>医</w:t>
      </w:r>
      <w:proofErr w:type="gramEnd"/>
      <w:r w:rsidRPr="007F1BC6">
        <w:rPr>
          <w:rFonts w:ascii="微软雅黑" w:eastAsia="微软雅黑" w:hAnsi="微软雅黑" w:cs="宋体" w:hint="eastAsia"/>
          <w:color w:val="4B4B4B"/>
          <w:kern w:val="0"/>
          <w:sz w:val="24"/>
          <w:szCs w:val="24"/>
        </w:rPr>
        <w:t>、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w:t>
      </w:r>
      <w:r w:rsidRPr="007F1BC6">
        <w:rPr>
          <w:rFonts w:ascii="微软雅黑" w:eastAsia="微软雅黑" w:hAnsi="微软雅黑" w:cs="宋体" w:hint="eastAsia"/>
          <w:color w:val="4B4B4B"/>
          <w:kern w:val="0"/>
          <w:sz w:val="24"/>
          <w:szCs w:val="24"/>
        </w:rPr>
        <w:lastRenderedPageBreak/>
        <w:t>对口支援工作机制。鼓励国外高水平理工类大学来华合作办学。支持高校改善学生宿舍等办学条件。有序扩大优质本科教育招生规模，扩大研究生培养规模，稳步提高博士研究生占比，大力发展专业学位研究生教育。</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w:t>
      </w:r>
      <w:proofErr w:type="gramStart"/>
      <w:r w:rsidRPr="007F1BC6">
        <w:rPr>
          <w:rFonts w:ascii="微软雅黑" w:eastAsia="微软雅黑" w:hAnsi="微软雅黑" w:cs="宋体" w:hint="eastAsia"/>
          <w:color w:val="4B4B4B"/>
          <w:kern w:val="0"/>
          <w:sz w:val="24"/>
          <w:szCs w:val="24"/>
        </w:rPr>
        <w:t>工</w:t>
      </w:r>
      <w:proofErr w:type="gramEnd"/>
      <w:r w:rsidRPr="007F1BC6">
        <w:rPr>
          <w:rFonts w:ascii="微软雅黑" w:eastAsia="微软雅黑" w:hAnsi="微软雅黑" w:cs="宋体" w:hint="eastAsia"/>
          <w:color w:val="4B4B4B"/>
          <w:kern w:val="0"/>
          <w:sz w:val="24"/>
          <w:szCs w:val="24"/>
        </w:rPr>
        <w:t>贯通、</w:t>
      </w:r>
      <w:proofErr w:type="gramStart"/>
      <w:r w:rsidRPr="007F1BC6">
        <w:rPr>
          <w:rFonts w:ascii="微软雅黑" w:eastAsia="微软雅黑" w:hAnsi="微软雅黑" w:cs="宋体" w:hint="eastAsia"/>
          <w:color w:val="4B4B4B"/>
          <w:kern w:val="0"/>
          <w:sz w:val="24"/>
          <w:szCs w:val="24"/>
        </w:rPr>
        <w:t>医</w:t>
      </w:r>
      <w:proofErr w:type="gramEnd"/>
      <w:r w:rsidRPr="007F1BC6">
        <w:rPr>
          <w:rFonts w:ascii="微软雅黑" w:eastAsia="微软雅黑" w:hAnsi="微软雅黑" w:cs="宋体" w:hint="eastAsia"/>
          <w:color w:val="4B4B4B"/>
          <w:kern w:val="0"/>
          <w:sz w:val="24"/>
          <w:szCs w:val="24"/>
        </w:rPr>
        <w:t>工融合、农工交叉，建强国家卓越工程师学院、国家产教融合创新平台等，深入实施国家卓越医师人才培养计划。打造一流核心课程、教材、实践项目和师资团队。</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w:t>
      </w:r>
      <w:r w:rsidRPr="007F1BC6">
        <w:rPr>
          <w:rFonts w:ascii="微软雅黑" w:eastAsia="微软雅黑" w:hAnsi="微软雅黑" w:cs="宋体" w:hint="eastAsia"/>
          <w:color w:val="4B4B4B"/>
          <w:kern w:val="0"/>
          <w:sz w:val="24"/>
          <w:szCs w:val="24"/>
        </w:rPr>
        <w:lastRenderedPageBreak/>
        <w:t>学社会科学创新平台和创新团队建设，加强全国重点马克思主义学院建设，建好高校哲学社会科学实验室。</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五、培育壮大国家战略科技力量，有力支撑高水平科技自立自强</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（十七）促进青年科技人才成长发展。大力弘扬科学家精神，营造鼓励探索、宽容失败的良好环境。培养造就一批高水平师资和学术大师。</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（十九）建设高等研究院开辟振兴区域发展新赛道。面向中西部、东北等地区布局建设高等研究院，促进高水平高校、优势学科与重点行业和头部企业强</w:t>
      </w:r>
      <w:proofErr w:type="gramStart"/>
      <w:r w:rsidRPr="007F1BC6">
        <w:rPr>
          <w:rFonts w:ascii="微软雅黑" w:eastAsia="微软雅黑" w:hAnsi="微软雅黑" w:cs="宋体" w:hint="eastAsia"/>
          <w:color w:val="4B4B4B"/>
          <w:kern w:val="0"/>
          <w:sz w:val="24"/>
          <w:szCs w:val="24"/>
        </w:rPr>
        <w:t>强</w:t>
      </w:r>
      <w:proofErr w:type="gramEnd"/>
      <w:r w:rsidRPr="007F1BC6">
        <w:rPr>
          <w:rFonts w:ascii="微软雅黑" w:eastAsia="微软雅黑" w:hAnsi="微软雅黑" w:cs="宋体" w:hint="eastAsia"/>
          <w:color w:val="4B4B4B"/>
          <w:kern w:val="0"/>
          <w:sz w:val="24"/>
          <w:szCs w:val="24"/>
        </w:rPr>
        <w:t>联合，以需求定项目、以项目定团队，构建人才培养、科学研究和技术转移为一体的产教融合科教</w:t>
      </w:r>
      <w:proofErr w:type="gramStart"/>
      <w:r w:rsidRPr="007F1BC6">
        <w:rPr>
          <w:rFonts w:ascii="微软雅黑" w:eastAsia="微软雅黑" w:hAnsi="微软雅黑" w:cs="宋体" w:hint="eastAsia"/>
          <w:color w:val="4B4B4B"/>
          <w:kern w:val="0"/>
          <w:sz w:val="24"/>
          <w:szCs w:val="24"/>
        </w:rPr>
        <w:t>融汇</w:t>
      </w:r>
      <w:proofErr w:type="gramEnd"/>
      <w:r w:rsidRPr="007F1BC6">
        <w:rPr>
          <w:rFonts w:ascii="微软雅黑" w:eastAsia="微软雅黑" w:hAnsi="微软雅黑" w:cs="宋体" w:hint="eastAsia"/>
          <w:color w:val="4B4B4B"/>
          <w:kern w:val="0"/>
          <w:sz w:val="24"/>
          <w:szCs w:val="24"/>
        </w:rPr>
        <w:t>新样本。</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六、加快建设现代职业教育体系，培养大国工匠、能工巧匠、高技能人才</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（二十）塑造多元办学、产教融合新形态。深入推进省</w:t>
      </w:r>
      <w:proofErr w:type="gramStart"/>
      <w:r w:rsidRPr="007F1BC6">
        <w:rPr>
          <w:rFonts w:ascii="微软雅黑" w:eastAsia="微软雅黑" w:hAnsi="微软雅黑" w:cs="宋体" w:hint="eastAsia"/>
          <w:color w:val="4B4B4B"/>
          <w:kern w:val="0"/>
          <w:sz w:val="24"/>
          <w:szCs w:val="24"/>
        </w:rPr>
        <w:t>域现代</w:t>
      </w:r>
      <w:proofErr w:type="gramEnd"/>
      <w:r w:rsidRPr="007F1BC6">
        <w:rPr>
          <w:rFonts w:ascii="微软雅黑" w:eastAsia="微软雅黑" w:hAnsi="微软雅黑" w:cs="宋体" w:hint="eastAsia"/>
          <w:color w:val="4B4B4B"/>
          <w:kern w:val="0"/>
          <w:sz w:val="24"/>
          <w:szCs w:val="24"/>
        </w:rPr>
        <w:t>职业教育体系新模式试点，落实地方政府统筹发展职业教育主体责任。建强</w:t>
      </w:r>
      <w:proofErr w:type="gramStart"/>
      <w:r w:rsidRPr="007F1BC6">
        <w:rPr>
          <w:rFonts w:ascii="微软雅黑" w:eastAsia="微软雅黑" w:hAnsi="微软雅黑" w:cs="宋体" w:hint="eastAsia"/>
          <w:color w:val="4B4B4B"/>
          <w:kern w:val="0"/>
          <w:sz w:val="24"/>
          <w:szCs w:val="24"/>
        </w:rPr>
        <w:t>市域产教</w:t>
      </w:r>
      <w:proofErr w:type="gramEnd"/>
      <w:r w:rsidRPr="007F1BC6">
        <w:rPr>
          <w:rFonts w:ascii="微软雅黑" w:eastAsia="微软雅黑" w:hAnsi="微软雅黑" w:cs="宋体" w:hint="eastAsia"/>
          <w:color w:val="4B4B4B"/>
          <w:kern w:val="0"/>
          <w:sz w:val="24"/>
          <w:szCs w:val="24"/>
        </w:rPr>
        <w:t>联合体、行业产教融合共同体，优化与区域发展相协调、与产业布局相衔接的职业教育布局。推动有条件地区</w:t>
      </w:r>
      <w:r w:rsidRPr="007F1BC6">
        <w:rPr>
          <w:rFonts w:ascii="微软雅黑" w:eastAsia="微软雅黑" w:hAnsi="微软雅黑" w:cs="宋体" w:hint="eastAsia"/>
          <w:color w:val="4B4B4B"/>
          <w:kern w:val="0"/>
          <w:sz w:val="24"/>
          <w:szCs w:val="24"/>
        </w:rPr>
        <w:lastRenderedPageBreak/>
        <w:t>将高等职业教育资源下沉到市县。鼓励企业举办或参与举办职业教育，推动校企在办学、育人、就业等方面深度合作。</w:t>
      </w:r>
      <w:proofErr w:type="gramStart"/>
      <w:r w:rsidRPr="007F1BC6">
        <w:rPr>
          <w:rFonts w:ascii="微软雅黑" w:eastAsia="微软雅黑" w:hAnsi="微软雅黑" w:cs="宋体" w:hint="eastAsia"/>
          <w:color w:val="4B4B4B"/>
          <w:kern w:val="0"/>
          <w:sz w:val="24"/>
          <w:szCs w:val="24"/>
        </w:rPr>
        <w:t>健全德技并</w:t>
      </w:r>
      <w:proofErr w:type="gramEnd"/>
      <w:r w:rsidRPr="007F1BC6">
        <w:rPr>
          <w:rFonts w:ascii="微软雅黑" w:eastAsia="微软雅黑" w:hAnsi="微软雅黑" w:cs="宋体" w:hint="eastAsia"/>
          <w:color w:val="4B4B4B"/>
          <w:kern w:val="0"/>
          <w:sz w:val="24"/>
          <w:szCs w:val="24"/>
        </w:rPr>
        <w:t>修、工学结合育人机制，在产业一线培养更多大国工匠。</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（二十一）</w:t>
      </w:r>
      <w:proofErr w:type="gramStart"/>
      <w:r w:rsidRPr="007F1BC6">
        <w:rPr>
          <w:rFonts w:ascii="微软雅黑" w:eastAsia="微软雅黑" w:hAnsi="微软雅黑" w:cs="宋体" w:hint="eastAsia"/>
          <w:color w:val="4B4B4B"/>
          <w:kern w:val="0"/>
          <w:sz w:val="24"/>
          <w:szCs w:val="24"/>
        </w:rPr>
        <w:t>以职普融通</w:t>
      </w:r>
      <w:proofErr w:type="gramEnd"/>
      <w:r w:rsidRPr="007F1BC6">
        <w:rPr>
          <w:rFonts w:ascii="微软雅黑" w:eastAsia="微软雅黑" w:hAnsi="微软雅黑" w:cs="宋体" w:hint="eastAsia"/>
          <w:color w:val="4B4B4B"/>
          <w:kern w:val="0"/>
          <w:sz w:val="24"/>
          <w:szCs w:val="24"/>
        </w:rPr>
        <w:t>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（二十二）提升职业学校关键办学能力。优化实施高水平高等职业学校和专业建设计划，建设</w:t>
      </w:r>
      <w:proofErr w:type="gramStart"/>
      <w:r w:rsidRPr="007F1BC6">
        <w:rPr>
          <w:rFonts w:ascii="微软雅黑" w:eastAsia="微软雅黑" w:hAnsi="微软雅黑" w:cs="宋体" w:hint="eastAsia"/>
          <w:color w:val="4B4B4B"/>
          <w:kern w:val="0"/>
          <w:sz w:val="24"/>
          <w:szCs w:val="24"/>
        </w:rPr>
        <w:t>一</w:t>
      </w:r>
      <w:proofErr w:type="gramEnd"/>
      <w:r w:rsidRPr="007F1BC6">
        <w:rPr>
          <w:rFonts w:ascii="微软雅黑" w:eastAsia="微软雅黑" w:hAnsi="微软雅黑" w:cs="宋体" w:hint="eastAsia"/>
          <w:color w:val="4B4B4B"/>
          <w:kern w:val="0"/>
          <w:sz w:val="24"/>
          <w:szCs w:val="24"/>
        </w:rPr>
        <w:t>批办学特色鲜明的高水平职业本科学校。加快推动职业学校办学条件全面达标。实施职业教育教学关键要素改革，系统推进专业、课程、教材、教师、实习实训改革，建设</w:t>
      </w:r>
      <w:proofErr w:type="gramStart"/>
      <w:r w:rsidRPr="007F1BC6">
        <w:rPr>
          <w:rFonts w:ascii="微软雅黑" w:eastAsia="微软雅黑" w:hAnsi="微软雅黑" w:cs="宋体" w:hint="eastAsia"/>
          <w:color w:val="4B4B4B"/>
          <w:kern w:val="0"/>
          <w:sz w:val="24"/>
          <w:szCs w:val="24"/>
        </w:rPr>
        <w:t>集实践</w:t>
      </w:r>
      <w:proofErr w:type="gramEnd"/>
      <w:r w:rsidRPr="007F1BC6">
        <w:rPr>
          <w:rFonts w:ascii="微软雅黑" w:eastAsia="微软雅黑" w:hAnsi="微软雅黑" w:cs="宋体" w:hint="eastAsia"/>
          <w:color w:val="4B4B4B"/>
          <w:kern w:val="0"/>
          <w:sz w:val="24"/>
          <w:szCs w:val="24"/>
        </w:rPr>
        <w:t>教学、真实生产、技术服务功能于一体的实习实训基地。</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七、建设学习型社会，以教育数字化开辟发展新赛道、塑造发展新优势</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lastRenderedPageBreak/>
        <w:t xml:space="preserve">　　（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w:t>
      </w:r>
      <w:proofErr w:type="gramStart"/>
      <w:r w:rsidRPr="007F1BC6">
        <w:rPr>
          <w:rFonts w:ascii="微软雅黑" w:eastAsia="微软雅黑" w:hAnsi="微软雅黑" w:cs="宋体" w:hint="eastAsia"/>
          <w:color w:val="4B4B4B"/>
          <w:kern w:val="0"/>
          <w:sz w:val="24"/>
          <w:szCs w:val="24"/>
        </w:rPr>
        <w:t>和算力共享</w:t>
      </w:r>
      <w:proofErr w:type="gramEnd"/>
      <w:r w:rsidRPr="007F1BC6">
        <w:rPr>
          <w:rFonts w:ascii="微软雅黑" w:eastAsia="微软雅黑" w:hAnsi="微软雅黑" w:cs="宋体" w:hint="eastAsia"/>
          <w:color w:val="4B4B4B"/>
          <w:kern w:val="0"/>
          <w:sz w:val="24"/>
          <w:szCs w:val="24"/>
        </w:rPr>
        <w:t>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（二十六）促进人工智能助力教育变革。面向数字经济和未来产业发展，加强课程体系改革，优化学科专业设置。制定完善师生数字素养标准，深化人工智能助</w:t>
      </w:r>
      <w:proofErr w:type="gramStart"/>
      <w:r w:rsidRPr="007F1BC6">
        <w:rPr>
          <w:rFonts w:ascii="微软雅黑" w:eastAsia="微软雅黑" w:hAnsi="微软雅黑" w:cs="宋体" w:hint="eastAsia"/>
          <w:color w:val="4B4B4B"/>
          <w:kern w:val="0"/>
          <w:sz w:val="24"/>
          <w:szCs w:val="24"/>
        </w:rPr>
        <w:t>推教师</w:t>
      </w:r>
      <w:proofErr w:type="gramEnd"/>
      <w:r w:rsidRPr="007F1BC6">
        <w:rPr>
          <w:rFonts w:ascii="微软雅黑" w:eastAsia="微软雅黑" w:hAnsi="微软雅黑" w:cs="宋体" w:hint="eastAsia"/>
          <w:color w:val="4B4B4B"/>
          <w:kern w:val="0"/>
          <w:sz w:val="24"/>
          <w:szCs w:val="24"/>
        </w:rPr>
        <w:t>队伍建设。打造人工智能教育大模型。建设云端学校等。建立基于大数据和人工智能支持的教育评价和科学决策制度。加强网络安全保障，强化数据安全、人工智能算法和伦理安全。</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八、建设高素质专业化教师队伍，筑牢教育强国根基</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w:t>
      </w:r>
      <w:proofErr w:type="gramStart"/>
      <w:r w:rsidRPr="007F1BC6">
        <w:rPr>
          <w:rFonts w:ascii="微软雅黑" w:eastAsia="微软雅黑" w:hAnsi="微软雅黑" w:cs="宋体" w:hint="eastAsia"/>
          <w:color w:val="4B4B4B"/>
          <w:kern w:val="0"/>
          <w:sz w:val="24"/>
          <w:szCs w:val="24"/>
        </w:rPr>
        <w:t>范</w:t>
      </w:r>
      <w:proofErr w:type="gramEnd"/>
      <w:r w:rsidRPr="007F1BC6">
        <w:rPr>
          <w:rFonts w:ascii="微软雅黑" w:eastAsia="微软雅黑" w:hAnsi="微软雅黑" w:cs="宋体" w:hint="eastAsia"/>
          <w:color w:val="4B4B4B"/>
          <w:kern w:val="0"/>
          <w:sz w:val="24"/>
          <w:szCs w:val="24"/>
        </w:rPr>
        <w:t>“零容忍”。</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w:t>
      </w:r>
      <w:proofErr w:type="gramStart"/>
      <w:r w:rsidRPr="007F1BC6">
        <w:rPr>
          <w:rFonts w:ascii="微软雅黑" w:eastAsia="微软雅黑" w:hAnsi="微软雅黑" w:cs="宋体" w:hint="eastAsia"/>
          <w:color w:val="4B4B4B"/>
          <w:kern w:val="0"/>
          <w:sz w:val="24"/>
          <w:szCs w:val="24"/>
        </w:rPr>
        <w:t>研</w:t>
      </w:r>
      <w:proofErr w:type="gramEnd"/>
      <w:r w:rsidRPr="007F1BC6">
        <w:rPr>
          <w:rFonts w:ascii="微软雅黑" w:eastAsia="微软雅黑" w:hAnsi="微软雅黑" w:cs="宋体" w:hint="eastAsia"/>
          <w:color w:val="4B4B4B"/>
          <w:kern w:val="0"/>
          <w:sz w:val="24"/>
          <w:szCs w:val="24"/>
        </w:rPr>
        <w:t>训体系。</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lastRenderedPageBreak/>
        <w:t xml:space="preserve">　　（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w:t>
      </w:r>
      <w:proofErr w:type="gramStart"/>
      <w:r w:rsidRPr="007F1BC6">
        <w:rPr>
          <w:rFonts w:ascii="微软雅黑" w:eastAsia="微软雅黑" w:hAnsi="微软雅黑" w:cs="宋体" w:hint="eastAsia"/>
          <w:color w:val="4B4B4B"/>
          <w:kern w:val="0"/>
          <w:sz w:val="24"/>
          <w:szCs w:val="24"/>
        </w:rPr>
        <w:t>银龄教师</w:t>
      </w:r>
      <w:proofErr w:type="gramEnd"/>
      <w:r w:rsidRPr="007F1BC6">
        <w:rPr>
          <w:rFonts w:ascii="微软雅黑" w:eastAsia="微软雅黑" w:hAnsi="微软雅黑" w:cs="宋体" w:hint="eastAsia"/>
          <w:color w:val="4B4B4B"/>
          <w:kern w:val="0"/>
          <w:sz w:val="24"/>
          <w:szCs w:val="24"/>
        </w:rPr>
        <w:t>行动计划。推动博士后成为高校教师的重要来源。</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九、深化教育综合改革，激发教育发展活力</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（三十二）完善人才培养与经济社会发展需要适配机制。坚持总体适配、动态平衡、良性互动，完善人才需求预测预警机制，探索建立国家人才供需对接大数据平台，加强</w:t>
      </w:r>
      <w:r w:rsidRPr="007F1BC6">
        <w:rPr>
          <w:rFonts w:ascii="微软雅黑" w:eastAsia="微软雅黑" w:hAnsi="微软雅黑" w:cs="宋体" w:hint="eastAsia"/>
          <w:color w:val="4B4B4B"/>
          <w:kern w:val="0"/>
          <w:sz w:val="24"/>
          <w:szCs w:val="24"/>
        </w:rPr>
        <w:lastRenderedPageBreak/>
        <w:t>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（三十四）健全教育战略性投入机制。各级政府要加大财政投入力度，建立预算拨款和绩效激励约束机制，确保财政一般公共预算教育支出</w:t>
      </w:r>
      <w:proofErr w:type="gramStart"/>
      <w:r w:rsidRPr="007F1BC6">
        <w:rPr>
          <w:rFonts w:ascii="微软雅黑" w:eastAsia="微软雅黑" w:hAnsi="微软雅黑" w:cs="宋体" w:hint="eastAsia"/>
          <w:color w:val="4B4B4B"/>
          <w:kern w:val="0"/>
          <w:sz w:val="24"/>
          <w:szCs w:val="24"/>
        </w:rPr>
        <w:t>逐年只</w:t>
      </w:r>
      <w:proofErr w:type="gramEnd"/>
      <w:r w:rsidRPr="007F1BC6">
        <w:rPr>
          <w:rFonts w:ascii="微软雅黑" w:eastAsia="微软雅黑" w:hAnsi="微软雅黑" w:cs="宋体" w:hint="eastAsia"/>
          <w:color w:val="4B4B4B"/>
          <w:kern w:val="0"/>
          <w:sz w:val="24"/>
          <w:szCs w:val="24"/>
        </w:rPr>
        <w:t>增不减，确保按在校学生人数平均的一般公共预算教育支出</w:t>
      </w:r>
      <w:proofErr w:type="gramStart"/>
      <w:r w:rsidRPr="007F1BC6">
        <w:rPr>
          <w:rFonts w:ascii="微软雅黑" w:eastAsia="微软雅黑" w:hAnsi="微软雅黑" w:cs="宋体" w:hint="eastAsia"/>
          <w:color w:val="4B4B4B"/>
          <w:kern w:val="0"/>
          <w:sz w:val="24"/>
          <w:szCs w:val="24"/>
        </w:rPr>
        <w:t>逐年只</w:t>
      </w:r>
      <w:proofErr w:type="gramEnd"/>
      <w:r w:rsidRPr="007F1BC6">
        <w:rPr>
          <w:rFonts w:ascii="微软雅黑" w:eastAsia="微软雅黑" w:hAnsi="微软雅黑" w:cs="宋体" w:hint="eastAsia"/>
          <w:color w:val="4B4B4B"/>
          <w:kern w:val="0"/>
          <w:sz w:val="24"/>
          <w:szCs w:val="24"/>
        </w:rPr>
        <w:t>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w:t>
      </w:r>
      <w:proofErr w:type="gramStart"/>
      <w:r w:rsidRPr="007F1BC6">
        <w:rPr>
          <w:rFonts w:ascii="微软雅黑" w:eastAsia="微软雅黑" w:hAnsi="微软雅黑" w:cs="宋体" w:hint="eastAsia"/>
          <w:color w:val="4B4B4B"/>
          <w:kern w:val="0"/>
          <w:sz w:val="24"/>
          <w:szCs w:val="24"/>
        </w:rPr>
        <w:t>段学生</w:t>
      </w:r>
      <w:proofErr w:type="gramEnd"/>
      <w:r w:rsidRPr="007F1BC6">
        <w:rPr>
          <w:rFonts w:ascii="微软雅黑" w:eastAsia="微软雅黑" w:hAnsi="微软雅黑" w:cs="宋体" w:hint="eastAsia"/>
          <w:color w:val="4B4B4B"/>
          <w:kern w:val="0"/>
          <w:sz w:val="24"/>
          <w:szCs w:val="24"/>
        </w:rPr>
        <w:t>资助体系。完善教育经费统计体系。优化教育支出结构，强化经费监管和绩效评价。</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w:t>
      </w:r>
      <w:r w:rsidRPr="007F1BC6">
        <w:rPr>
          <w:rFonts w:ascii="微软雅黑" w:eastAsia="微软雅黑" w:hAnsi="微软雅黑" w:cs="宋体" w:hint="eastAsia"/>
          <w:color w:val="4B4B4B"/>
          <w:kern w:val="0"/>
          <w:sz w:val="24"/>
          <w:szCs w:val="24"/>
        </w:rPr>
        <w:lastRenderedPageBreak/>
        <w:t>粤港澳大湾区等国际科技创新中心建设，对接区域科技创新中心建设、国家高水平人才高地和吸引集聚人才平台建设，提升国家创新体系整体效能。</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十、完善教育对外开放战略策略，建设具有全球影响力的重要教育中心</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w:t>
      </w:r>
      <w:r w:rsidRPr="007F1BC6">
        <w:rPr>
          <w:rFonts w:ascii="微软雅黑" w:eastAsia="微软雅黑" w:hAnsi="微软雅黑" w:cs="宋体" w:hint="eastAsia"/>
          <w:b/>
          <w:bCs/>
          <w:color w:val="4B4B4B"/>
          <w:kern w:val="0"/>
          <w:sz w:val="24"/>
          <w:szCs w:val="24"/>
          <w:bdr w:val="none" w:sz="0" w:space="0" w:color="auto" w:frame="1"/>
        </w:rPr>
        <w:t>十一、加强组织实施</w:t>
      </w:r>
    </w:p>
    <w:p w:rsidR="007F1BC6" w:rsidRPr="007F1BC6" w:rsidRDefault="007F1BC6" w:rsidP="007F1BC6">
      <w:pPr>
        <w:widowControl/>
        <w:jc w:val="left"/>
        <w:rPr>
          <w:rFonts w:ascii="微软雅黑" w:eastAsia="微软雅黑" w:hAnsi="微软雅黑" w:cs="宋体" w:hint="eastAsia"/>
          <w:color w:val="4B4B4B"/>
          <w:kern w:val="0"/>
          <w:sz w:val="24"/>
          <w:szCs w:val="24"/>
        </w:rPr>
      </w:pPr>
      <w:r w:rsidRPr="007F1BC6">
        <w:rPr>
          <w:rFonts w:ascii="微软雅黑" w:eastAsia="微软雅黑" w:hAnsi="微软雅黑" w:cs="宋体" w:hint="eastAsia"/>
          <w:color w:val="4B4B4B"/>
          <w:kern w:val="0"/>
          <w:sz w:val="24"/>
          <w:szCs w:val="24"/>
        </w:rPr>
        <w:t xml:space="preserve">　　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w:t>
      </w:r>
      <w:r w:rsidRPr="007F1BC6">
        <w:rPr>
          <w:rFonts w:ascii="微软雅黑" w:eastAsia="微软雅黑" w:hAnsi="微软雅黑" w:cs="宋体" w:hint="eastAsia"/>
          <w:color w:val="4B4B4B"/>
          <w:kern w:val="0"/>
          <w:sz w:val="24"/>
          <w:szCs w:val="24"/>
        </w:rPr>
        <w:lastRenderedPageBreak/>
        <w:t>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rsidR="00096097" w:rsidRPr="007F1BC6" w:rsidRDefault="00096097"/>
    <w:sectPr w:rsidR="00096097" w:rsidRPr="007F1BC6" w:rsidSect="00273BA8">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C6"/>
    <w:rsid w:val="00096097"/>
    <w:rsid w:val="00273BA8"/>
    <w:rsid w:val="00422EA5"/>
    <w:rsid w:val="007F1BC6"/>
    <w:rsid w:val="008E339C"/>
    <w:rsid w:val="00EB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1B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1BC6"/>
    <w:rPr>
      <w:rFonts w:ascii="宋体" w:eastAsia="宋体" w:hAnsi="宋体" w:cs="宋体"/>
      <w:b/>
      <w:bCs/>
      <w:kern w:val="36"/>
      <w:sz w:val="48"/>
      <w:szCs w:val="48"/>
    </w:rPr>
  </w:style>
  <w:style w:type="paragraph" w:styleId="a3">
    <w:name w:val="Normal (Web)"/>
    <w:basedOn w:val="a"/>
    <w:uiPriority w:val="99"/>
    <w:semiHidden/>
    <w:unhideWhenUsed/>
    <w:rsid w:val="007F1B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1B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1B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1BC6"/>
    <w:rPr>
      <w:rFonts w:ascii="宋体" w:eastAsia="宋体" w:hAnsi="宋体" w:cs="宋体"/>
      <w:b/>
      <w:bCs/>
      <w:kern w:val="36"/>
      <w:sz w:val="48"/>
      <w:szCs w:val="48"/>
    </w:rPr>
  </w:style>
  <w:style w:type="paragraph" w:styleId="a3">
    <w:name w:val="Normal (Web)"/>
    <w:basedOn w:val="a"/>
    <w:uiPriority w:val="99"/>
    <w:semiHidden/>
    <w:unhideWhenUsed/>
    <w:rsid w:val="007F1B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1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8042">
      <w:bodyDiv w:val="1"/>
      <w:marLeft w:val="0"/>
      <w:marRight w:val="0"/>
      <w:marTop w:val="0"/>
      <w:marBottom w:val="0"/>
      <w:divBdr>
        <w:top w:val="none" w:sz="0" w:space="0" w:color="auto"/>
        <w:left w:val="none" w:sz="0" w:space="0" w:color="auto"/>
        <w:bottom w:val="none" w:sz="0" w:space="0" w:color="auto"/>
        <w:right w:val="none" w:sz="0" w:space="0" w:color="auto"/>
      </w:divBdr>
      <w:divsChild>
        <w:div w:id="14229187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1402</Words>
  <Characters>7994</Characters>
  <Application>Microsoft Office Word</Application>
  <DocSecurity>0</DocSecurity>
  <Lines>66</Lines>
  <Paragraphs>18</Paragraphs>
  <ScaleCrop>false</ScaleCrop>
  <Company>yanjiushengyuan</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邓泽超</dc:creator>
  <cp:lastModifiedBy>邓泽超</cp:lastModifiedBy>
  <cp:revision>2</cp:revision>
  <dcterms:created xsi:type="dcterms:W3CDTF">2025-02-25T02:04:00Z</dcterms:created>
  <dcterms:modified xsi:type="dcterms:W3CDTF">2025-02-25T02:07:00Z</dcterms:modified>
</cp:coreProperties>
</file>